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5652" w14:textId="77777777" w:rsidR="0087286D" w:rsidRDefault="0087286D" w:rsidP="005605B0">
      <w:pPr>
        <w:jc w:val="both"/>
        <w:rPr>
          <w:sz w:val="16"/>
          <w:szCs w:val="16"/>
        </w:rPr>
      </w:pPr>
    </w:p>
    <w:p w14:paraId="69DA50EB" w14:textId="77777777" w:rsidR="00590551" w:rsidRDefault="00590551" w:rsidP="005605B0">
      <w:pPr>
        <w:jc w:val="both"/>
        <w:rPr>
          <w:sz w:val="16"/>
          <w:szCs w:val="16"/>
        </w:rPr>
      </w:pPr>
    </w:p>
    <w:p w14:paraId="775F2BFF" w14:textId="77777777" w:rsidR="00590551" w:rsidRDefault="00590551" w:rsidP="005605B0">
      <w:pPr>
        <w:jc w:val="both"/>
        <w:rPr>
          <w:sz w:val="16"/>
          <w:szCs w:val="16"/>
        </w:rPr>
      </w:pPr>
    </w:p>
    <w:p w14:paraId="1927D3AB" w14:textId="77777777" w:rsidR="00590551" w:rsidRPr="00D27008" w:rsidRDefault="00590551" w:rsidP="005605B0">
      <w:pPr>
        <w:jc w:val="both"/>
        <w:rPr>
          <w:sz w:val="20"/>
          <w:szCs w:val="20"/>
        </w:rPr>
      </w:pPr>
    </w:p>
    <w:p w14:paraId="27F00EAE"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COMMUNE DE SAINT AUVENT</w:t>
      </w:r>
    </w:p>
    <w:p w14:paraId="3F6FEE98" w14:textId="7777777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COMPTE RENDU DE LA SEANCE DU CONSEIL MUNICIPAL</w:t>
      </w:r>
    </w:p>
    <w:p w14:paraId="44211EB3" w14:textId="56890EB7" w:rsidR="0087286D" w:rsidRPr="00D27008" w:rsidRDefault="0087286D" w:rsidP="0087286D">
      <w:pPr>
        <w:pStyle w:val="Sansinterligne"/>
        <w:jc w:val="center"/>
        <w:rPr>
          <w:rFonts w:ascii="Times New Roman" w:hAnsi="Times New Roman" w:cs="Times New Roman"/>
          <w:b/>
          <w:sz w:val="20"/>
          <w:szCs w:val="20"/>
        </w:rPr>
      </w:pPr>
      <w:r w:rsidRPr="00D27008">
        <w:rPr>
          <w:rFonts w:ascii="Times New Roman" w:hAnsi="Times New Roman" w:cs="Times New Roman"/>
          <w:b/>
          <w:sz w:val="20"/>
          <w:szCs w:val="20"/>
        </w:rPr>
        <w:t xml:space="preserve">Réunion ordinaire du </w:t>
      </w:r>
      <w:bookmarkStart w:id="0" w:name="_Hlk48293859"/>
      <w:r w:rsidR="001A2AF3">
        <w:rPr>
          <w:rFonts w:ascii="Times New Roman" w:hAnsi="Times New Roman" w:cs="Times New Roman"/>
          <w:b/>
          <w:sz w:val="20"/>
          <w:szCs w:val="20"/>
        </w:rPr>
        <w:t>30</w:t>
      </w:r>
      <w:r w:rsidR="00D24A22" w:rsidRPr="00D27008">
        <w:rPr>
          <w:rFonts w:ascii="Times New Roman" w:hAnsi="Times New Roman" w:cs="Times New Roman"/>
          <w:b/>
          <w:sz w:val="20"/>
          <w:szCs w:val="20"/>
        </w:rPr>
        <w:t xml:space="preserve"> </w:t>
      </w:r>
      <w:r w:rsidR="001A2AF3">
        <w:rPr>
          <w:rFonts w:ascii="Times New Roman" w:hAnsi="Times New Roman" w:cs="Times New Roman"/>
          <w:b/>
          <w:sz w:val="20"/>
          <w:szCs w:val="20"/>
        </w:rPr>
        <w:t>juin</w:t>
      </w:r>
      <w:r w:rsidR="00590551" w:rsidRPr="00D27008">
        <w:rPr>
          <w:rFonts w:ascii="Times New Roman" w:hAnsi="Times New Roman" w:cs="Times New Roman"/>
          <w:b/>
          <w:sz w:val="20"/>
          <w:szCs w:val="20"/>
        </w:rPr>
        <w:t xml:space="preserve"> </w:t>
      </w:r>
      <w:r w:rsidR="00EA6D8D" w:rsidRPr="00D27008">
        <w:rPr>
          <w:rFonts w:ascii="Times New Roman" w:hAnsi="Times New Roman" w:cs="Times New Roman"/>
          <w:b/>
          <w:sz w:val="20"/>
          <w:szCs w:val="20"/>
        </w:rPr>
        <w:t>20</w:t>
      </w:r>
      <w:r w:rsidR="00590551" w:rsidRPr="00D27008">
        <w:rPr>
          <w:rFonts w:ascii="Times New Roman" w:hAnsi="Times New Roman" w:cs="Times New Roman"/>
          <w:b/>
          <w:sz w:val="20"/>
          <w:szCs w:val="20"/>
        </w:rPr>
        <w:t>20</w:t>
      </w:r>
      <w:bookmarkEnd w:id="0"/>
    </w:p>
    <w:p w14:paraId="45A39EEE" w14:textId="77777777" w:rsidR="005928E7" w:rsidRPr="00D27008" w:rsidRDefault="005928E7" w:rsidP="0087286D">
      <w:pPr>
        <w:pStyle w:val="Sansinterligne"/>
        <w:jc w:val="center"/>
        <w:rPr>
          <w:rFonts w:ascii="Times New Roman" w:hAnsi="Times New Roman" w:cs="Times New Roman"/>
          <w:b/>
          <w:sz w:val="20"/>
          <w:szCs w:val="20"/>
        </w:rPr>
      </w:pPr>
    </w:p>
    <w:p w14:paraId="3114EB80" w14:textId="77777777" w:rsidR="0087286D" w:rsidRPr="00D27008" w:rsidRDefault="0087286D" w:rsidP="0087286D">
      <w:pPr>
        <w:rPr>
          <w:sz w:val="20"/>
          <w:szCs w:val="20"/>
        </w:rPr>
      </w:pPr>
    </w:p>
    <w:p w14:paraId="0A9B5B94" w14:textId="17648042" w:rsidR="0087286D" w:rsidRPr="00D27008" w:rsidRDefault="0087286D" w:rsidP="0087286D">
      <w:pPr>
        <w:pStyle w:val="Sansinterligne"/>
        <w:jc w:val="both"/>
        <w:rPr>
          <w:rFonts w:ascii="Times New Roman" w:hAnsi="Times New Roman" w:cs="Times New Roman"/>
          <w:sz w:val="20"/>
          <w:szCs w:val="20"/>
        </w:rPr>
      </w:pPr>
      <w:r w:rsidRPr="00D27008">
        <w:rPr>
          <w:rFonts w:ascii="Times New Roman" w:hAnsi="Times New Roman" w:cs="Times New Roman"/>
          <w:sz w:val="20"/>
          <w:szCs w:val="20"/>
        </w:rPr>
        <w:t xml:space="preserve">Le Conseil Municipal s’est réuni le </w:t>
      </w:r>
      <w:r w:rsidR="001A2AF3" w:rsidRPr="001A2AF3">
        <w:rPr>
          <w:rFonts w:ascii="Times New Roman" w:hAnsi="Times New Roman" w:cs="Times New Roman"/>
          <w:bCs/>
          <w:sz w:val="20"/>
          <w:szCs w:val="20"/>
        </w:rPr>
        <w:t>30 juin 2020</w:t>
      </w:r>
      <w:r w:rsidRPr="00D27008">
        <w:rPr>
          <w:rFonts w:ascii="Times New Roman" w:hAnsi="Times New Roman" w:cs="Times New Roman"/>
          <w:sz w:val="20"/>
          <w:szCs w:val="20"/>
        </w:rPr>
        <w:t xml:space="preserve"> à 20H sous la présidence </w:t>
      </w:r>
      <w:r w:rsidRPr="00D27008">
        <w:rPr>
          <w:rFonts w:ascii="Times New Roman" w:hAnsi="Times New Roman" w:cs="Times New Roman"/>
          <w:sz w:val="20"/>
          <w:szCs w:val="20"/>
        </w:rPr>
        <w:br/>
        <w:t>de M. Bruno GRANCOING, Maire.</w:t>
      </w:r>
    </w:p>
    <w:p w14:paraId="0514FA96" w14:textId="77777777" w:rsidR="00D24A22" w:rsidRPr="00D27008" w:rsidRDefault="00D24A22" w:rsidP="00D24A22">
      <w:pPr>
        <w:rPr>
          <w:sz w:val="20"/>
          <w:szCs w:val="20"/>
        </w:rPr>
      </w:pPr>
    </w:p>
    <w:tbl>
      <w:tblPr>
        <w:tblStyle w:val="Grilledutableau"/>
        <w:tblW w:w="9564" w:type="dxa"/>
        <w:tblInd w:w="-147" w:type="dxa"/>
        <w:tblLook w:val="04A0" w:firstRow="1" w:lastRow="0" w:firstColumn="1" w:lastColumn="0" w:noHBand="0" w:noVBand="1"/>
      </w:tblPr>
      <w:tblGrid>
        <w:gridCol w:w="3403"/>
        <w:gridCol w:w="6161"/>
      </w:tblGrid>
      <w:tr w:rsidR="001A2AF3" w:rsidRPr="001A2AF3" w14:paraId="6D912338" w14:textId="77777777" w:rsidTr="001A2AF3">
        <w:trPr>
          <w:trHeight w:val="3420"/>
        </w:trPr>
        <w:tc>
          <w:tcPr>
            <w:tcW w:w="3403" w:type="dxa"/>
          </w:tcPr>
          <w:p w14:paraId="449C049F" w14:textId="77777777" w:rsidR="001A2AF3" w:rsidRPr="001A2AF3" w:rsidRDefault="001A2AF3" w:rsidP="008A6DDB">
            <w:pPr>
              <w:jc w:val="both"/>
              <w:rPr>
                <w:b/>
                <w:bCs/>
                <w:sz w:val="20"/>
                <w:szCs w:val="20"/>
              </w:rPr>
            </w:pPr>
            <w:bookmarkStart w:id="1" w:name="_Hlk41635869"/>
            <w:r w:rsidRPr="001A2AF3">
              <w:rPr>
                <w:b/>
                <w:bCs/>
                <w:sz w:val="20"/>
                <w:szCs w:val="20"/>
              </w:rPr>
              <w:t xml:space="preserve">Nombre de conseillers : </w:t>
            </w:r>
          </w:p>
          <w:p w14:paraId="306A31B6" w14:textId="77777777" w:rsidR="001A2AF3" w:rsidRPr="001A2AF3" w:rsidRDefault="001A2AF3" w:rsidP="008A6DDB">
            <w:pPr>
              <w:jc w:val="both"/>
              <w:rPr>
                <w:b/>
                <w:bCs/>
                <w:sz w:val="20"/>
                <w:szCs w:val="20"/>
              </w:rPr>
            </w:pPr>
            <w:r w:rsidRPr="001A2AF3">
              <w:rPr>
                <w:b/>
                <w:bCs/>
                <w:sz w:val="20"/>
                <w:szCs w:val="20"/>
              </w:rPr>
              <w:t>En exercice : 15</w:t>
            </w:r>
          </w:p>
          <w:p w14:paraId="7501E6CF" w14:textId="77777777" w:rsidR="001A2AF3" w:rsidRPr="001A2AF3" w:rsidRDefault="001A2AF3" w:rsidP="008A6DDB">
            <w:pPr>
              <w:jc w:val="both"/>
              <w:rPr>
                <w:b/>
                <w:bCs/>
                <w:sz w:val="20"/>
                <w:szCs w:val="20"/>
              </w:rPr>
            </w:pPr>
            <w:r w:rsidRPr="001A2AF3">
              <w:rPr>
                <w:b/>
                <w:bCs/>
                <w:sz w:val="20"/>
                <w:szCs w:val="20"/>
              </w:rPr>
              <w:t>Présents : 15</w:t>
            </w:r>
          </w:p>
          <w:p w14:paraId="65008F47" w14:textId="77777777" w:rsidR="001A2AF3" w:rsidRPr="001A2AF3" w:rsidRDefault="001A2AF3" w:rsidP="008A6DDB">
            <w:pPr>
              <w:jc w:val="both"/>
              <w:rPr>
                <w:b/>
                <w:bCs/>
                <w:sz w:val="20"/>
                <w:szCs w:val="20"/>
              </w:rPr>
            </w:pPr>
            <w:r w:rsidRPr="001A2AF3">
              <w:rPr>
                <w:b/>
                <w:bCs/>
                <w:sz w:val="20"/>
                <w:szCs w:val="20"/>
              </w:rPr>
              <w:t>Procurations : 0</w:t>
            </w:r>
          </w:p>
          <w:p w14:paraId="61858F33" w14:textId="77777777" w:rsidR="001A2AF3" w:rsidRPr="001A2AF3" w:rsidRDefault="001A2AF3" w:rsidP="008A6DDB">
            <w:pPr>
              <w:jc w:val="both"/>
              <w:rPr>
                <w:b/>
                <w:bCs/>
                <w:sz w:val="20"/>
                <w:szCs w:val="20"/>
              </w:rPr>
            </w:pPr>
          </w:p>
          <w:p w14:paraId="5BD393C2" w14:textId="77777777" w:rsidR="001A2AF3" w:rsidRPr="001A2AF3" w:rsidRDefault="001A2AF3" w:rsidP="008A6DDB">
            <w:pPr>
              <w:jc w:val="both"/>
              <w:rPr>
                <w:b/>
                <w:bCs/>
                <w:sz w:val="20"/>
                <w:szCs w:val="20"/>
              </w:rPr>
            </w:pPr>
          </w:p>
          <w:p w14:paraId="5ED85975" w14:textId="77777777" w:rsidR="001A2AF3" w:rsidRPr="001A2AF3" w:rsidRDefault="001A2AF3" w:rsidP="008A6DDB">
            <w:pPr>
              <w:jc w:val="both"/>
              <w:rPr>
                <w:b/>
                <w:bCs/>
                <w:sz w:val="20"/>
                <w:szCs w:val="20"/>
              </w:rPr>
            </w:pPr>
            <w:r w:rsidRPr="001A2AF3">
              <w:rPr>
                <w:b/>
                <w:bCs/>
                <w:sz w:val="20"/>
                <w:szCs w:val="20"/>
              </w:rPr>
              <w:t>Pour : 15</w:t>
            </w:r>
          </w:p>
          <w:p w14:paraId="2CECD17F" w14:textId="77777777" w:rsidR="001A2AF3" w:rsidRPr="001A2AF3" w:rsidRDefault="001A2AF3" w:rsidP="008A6DDB">
            <w:pPr>
              <w:jc w:val="both"/>
              <w:rPr>
                <w:b/>
                <w:bCs/>
                <w:sz w:val="20"/>
                <w:szCs w:val="20"/>
              </w:rPr>
            </w:pPr>
            <w:r w:rsidRPr="001A2AF3">
              <w:rPr>
                <w:b/>
                <w:bCs/>
                <w:sz w:val="20"/>
                <w:szCs w:val="20"/>
              </w:rPr>
              <w:t>Contre : 0</w:t>
            </w:r>
          </w:p>
          <w:p w14:paraId="142DAF82" w14:textId="77777777" w:rsidR="001A2AF3" w:rsidRPr="001A2AF3" w:rsidRDefault="001A2AF3" w:rsidP="008A6DDB">
            <w:pPr>
              <w:jc w:val="both"/>
              <w:rPr>
                <w:b/>
                <w:bCs/>
                <w:sz w:val="20"/>
                <w:szCs w:val="20"/>
              </w:rPr>
            </w:pPr>
            <w:r w:rsidRPr="001A2AF3">
              <w:rPr>
                <w:b/>
                <w:bCs/>
                <w:sz w:val="20"/>
                <w:szCs w:val="20"/>
              </w:rPr>
              <w:t>Abstention : 0</w:t>
            </w:r>
          </w:p>
          <w:p w14:paraId="37B2D4CF" w14:textId="77777777" w:rsidR="001A2AF3" w:rsidRPr="001A2AF3" w:rsidRDefault="001A2AF3" w:rsidP="008A6DDB">
            <w:pPr>
              <w:jc w:val="both"/>
              <w:rPr>
                <w:b/>
                <w:bCs/>
                <w:sz w:val="20"/>
                <w:szCs w:val="20"/>
              </w:rPr>
            </w:pPr>
          </w:p>
          <w:p w14:paraId="629AE715" w14:textId="77777777" w:rsidR="001A2AF3" w:rsidRPr="001A2AF3" w:rsidRDefault="001A2AF3" w:rsidP="008A6DDB">
            <w:pPr>
              <w:jc w:val="both"/>
              <w:rPr>
                <w:b/>
                <w:bCs/>
                <w:sz w:val="20"/>
                <w:szCs w:val="20"/>
              </w:rPr>
            </w:pPr>
          </w:p>
          <w:p w14:paraId="6BA00152" w14:textId="77777777" w:rsidR="001A2AF3" w:rsidRPr="001A2AF3" w:rsidRDefault="001A2AF3" w:rsidP="008A6DDB">
            <w:pPr>
              <w:jc w:val="center"/>
              <w:rPr>
                <w:b/>
                <w:bCs/>
                <w:sz w:val="20"/>
                <w:szCs w:val="20"/>
              </w:rPr>
            </w:pPr>
            <w:r w:rsidRPr="001A2AF3">
              <w:rPr>
                <w:b/>
                <w:bCs/>
                <w:sz w:val="20"/>
                <w:szCs w:val="20"/>
              </w:rPr>
              <w:t>N°17/2020</w:t>
            </w:r>
          </w:p>
        </w:tc>
        <w:tc>
          <w:tcPr>
            <w:tcW w:w="6161" w:type="dxa"/>
          </w:tcPr>
          <w:p w14:paraId="745F87D1" w14:textId="77777777" w:rsidR="001A2AF3" w:rsidRPr="001A2AF3" w:rsidRDefault="001A2AF3" w:rsidP="008A6DDB">
            <w:pPr>
              <w:jc w:val="both"/>
              <w:rPr>
                <w:sz w:val="20"/>
                <w:szCs w:val="20"/>
              </w:rPr>
            </w:pPr>
            <w:r w:rsidRPr="001A2AF3">
              <w:rPr>
                <w:b/>
                <w:bCs/>
                <w:sz w:val="20"/>
                <w:szCs w:val="20"/>
              </w:rPr>
              <w:t xml:space="preserve">L'an deux mille vingt, </w:t>
            </w:r>
            <w:proofErr w:type="gramStart"/>
            <w:r w:rsidRPr="001A2AF3">
              <w:rPr>
                <w:b/>
                <w:bCs/>
                <w:sz w:val="20"/>
                <w:szCs w:val="20"/>
              </w:rPr>
              <w:t>le trente juin</w:t>
            </w:r>
            <w:proofErr w:type="gramEnd"/>
            <w:r w:rsidRPr="001A2AF3">
              <w:rPr>
                <w:b/>
                <w:bCs/>
                <w:sz w:val="20"/>
                <w:szCs w:val="20"/>
              </w:rPr>
              <w:t>,</w:t>
            </w:r>
          </w:p>
          <w:p w14:paraId="0FEA65D3" w14:textId="77777777" w:rsidR="001A2AF3" w:rsidRPr="001A2AF3" w:rsidRDefault="001A2AF3" w:rsidP="008A6DDB">
            <w:pPr>
              <w:jc w:val="both"/>
              <w:rPr>
                <w:sz w:val="20"/>
                <w:szCs w:val="20"/>
              </w:rPr>
            </w:pPr>
            <w:r w:rsidRPr="001A2AF3">
              <w:rPr>
                <w:sz w:val="20"/>
                <w:szCs w:val="20"/>
              </w:rPr>
              <w:t>Le Conseil Municipal de la Commune de Saint-Auvent dûment convoqué, s'est réuni en session ordinaire sous la présidence de M. Bruno GRANCOING, Maire.</w:t>
            </w:r>
          </w:p>
          <w:p w14:paraId="2E50FDBC" w14:textId="77777777" w:rsidR="001A2AF3" w:rsidRPr="001A2AF3" w:rsidRDefault="001A2AF3" w:rsidP="008A6DDB">
            <w:pPr>
              <w:jc w:val="both"/>
              <w:rPr>
                <w:sz w:val="20"/>
                <w:szCs w:val="20"/>
              </w:rPr>
            </w:pPr>
            <w:r w:rsidRPr="001A2AF3">
              <w:rPr>
                <w:b/>
                <w:bCs/>
                <w:sz w:val="20"/>
                <w:szCs w:val="20"/>
                <w:u w:val="single"/>
              </w:rPr>
              <w:t>Date de convocation</w:t>
            </w:r>
            <w:r w:rsidRPr="001A2AF3">
              <w:rPr>
                <w:b/>
                <w:bCs/>
                <w:sz w:val="20"/>
                <w:szCs w:val="20"/>
              </w:rPr>
              <w:t xml:space="preserve"> :</w:t>
            </w:r>
            <w:r w:rsidRPr="001A2AF3">
              <w:rPr>
                <w:sz w:val="20"/>
                <w:szCs w:val="20"/>
              </w:rPr>
              <w:t xml:space="preserve"> 18/06/2020</w:t>
            </w:r>
          </w:p>
          <w:p w14:paraId="7422E3F8" w14:textId="77777777" w:rsidR="001A2AF3" w:rsidRPr="001A2AF3" w:rsidRDefault="001A2AF3" w:rsidP="008A6DDB">
            <w:pPr>
              <w:jc w:val="both"/>
              <w:rPr>
                <w:sz w:val="20"/>
                <w:szCs w:val="20"/>
              </w:rPr>
            </w:pPr>
            <w:r w:rsidRPr="001A2AF3">
              <w:rPr>
                <w:b/>
                <w:bCs/>
                <w:sz w:val="20"/>
                <w:szCs w:val="20"/>
                <w:u w:val="single"/>
              </w:rPr>
              <w:t>Présents</w:t>
            </w:r>
            <w:r w:rsidRPr="001A2AF3">
              <w:rPr>
                <w:b/>
                <w:bCs/>
                <w:sz w:val="20"/>
                <w:szCs w:val="20"/>
              </w:rPr>
              <w:t xml:space="preserve"> :</w:t>
            </w:r>
            <w:r w:rsidRPr="001A2AF3">
              <w:rPr>
                <w:sz w:val="20"/>
                <w:szCs w:val="20"/>
              </w:rPr>
              <w:t xml:space="preserve"> </w:t>
            </w:r>
            <w:bookmarkStart w:id="2" w:name="_Hlk41554674"/>
            <w:r w:rsidRPr="001A2AF3">
              <w:rPr>
                <w:sz w:val="20"/>
                <w:szCs w:val="20"/>
              </w:rPr>
              <w:t>M. Bruno GRANCOING, Maire ; M. Alain DURIS, Mme Sylvie GERMOND, Mme Annie DUCOURTIEUX, M. Daniel DESBORDES, Adjoints.</w:t>
            </w:r>
          </w:p>
          <w:p w14:paraId="799096A7" w14:textId="77777777" w:rsidR="001A2AF3" w:rsidRPr="001A2AF3" w:rsidRDefault="001A2AF3" w:rsidP="008A6DDB">
            <w:pPr>
              <w:jc w:val="both"/>
              <w:rPr>
                <w:sz w:val="20"/>
                <w:szCs w:val="20"/>
              </w:rPr>
            </w:pPr>
            <w:r w:rsidRPr="001A2AF3">
              <w:rPr>
                <w:sz w:val="20"/>
                <w:szCs w:val="20"/>
              </w:rPr>
              <w:t xml:space="preserve"> M. </w:t>
            </w:r>
            <w:proofErr w:type="spellStart"/>
            <w:r w:rsidRPr="001A2AF3">
              <w:rPr>
                <w:sz w:val="20"/>
                <w:szCs w:val="20"/>
              </w:rPr>
              <w:t>Eric</w:t>
            </w:r>
            <w:proofErr w:type="spellEnd"/>
            <w:r w:rsidRPr="001A2AF3">
              <w:rPr>
                <w:sz w:val="20"/>
                <w:szCs w:val="20"/>
              </w:rPr>
              <w:t xml:space="preserve"> BOULESTEIX, Mme Sandrine COULON, M. Alan DUVAL, Mme Jessica GATTE, Mme Aurélie GAUMER, Mme Muriel HARTWICH, Mme Audrey MEUNIER, M. Thomas PEYRAUD, M. Thomas REVET, M. Yoann RUFFEL. </w:t>
            </w:r>
            <w:bookmarkEnd w:id="2"/>
            <w:r w:rsidRPr="001A2AF3">
              <w:rPr>
                <w:sz w:val="20"/>
                <w:szCs w:val="20"/>
              </w:rPr>
              <w:t>Conseillers Municipaux.</w:t>
            </w:r>
          </w:p>
          <w:p w14:paraId="3AF084B9" w14:textId="77777777" w:rsidR="001A2AF3" w:rsidRPr="001A2AF3" w:rsidRDefault="001A2AF3" w:rsidP="008A6DDB">
            <w:pPr>
              <w:jc w:val="both"/>
              <w:rPr>
                <w:sz w:val="20"/>
                <w:szCs w:val="20"/>
              </w:rPr>
            </w:pPr>
            <w:r w:rsidRPr="001A2AF3">
              <w:rPr>
                <w:sz w:val="20"/>
                <w:szCs w:val="20"/>
              </w:rPr>
              <w:t>.</w:t>
            </w:r>
          </w:p>
          <w:p w14:paraId="38207105" w14:textId="77777777" w:rsidR="001A2AF3" w:rsidRPr="001A2AF3" w:rsidRDefault="001A2AF3" w:rsidP="008A6DDB">
            <w:pPr>
              <w:jc w:val="both"/>
              <w:rPr>
                <w:sz w:val="20"/>
                <w:szCs w:val="20"/>
              </w:rPr>
            </w:pPr>
          </w:p>
          <w:p w14:paraId="4F9C8F0D" w14:textId="77777777" w:rsidR="001A2AF3" w:rsidRPr="001A2AF3" w:rsidRDefault="001A2AF3" w:rsidP="008A6DDB">
            <w:pPr>
              <w:jc w:val="both"/>
              <w:rPr>
                <w:sz w:val="20"/>
                <w:szCs w:val="20"/>
              </w:rPr>
            </w:pPr>
            <w:r w:rsidRPr="001A2AF3">
              <w:rPr>
                <w:b/>
                <w:sz w:val="20"/>
                <w:szCs w:val="20"/>
                <w:u w:val="single"/>
              </w:rPr>
              <w:t xml:space="preserve">Excusés : </w:t>
            </w:r>
          </w:p>
          <w:p w14:paraId="4428D571" w14:textId="77777777" w:rsidR="001A2AF3" w:rsidRPr="001A2AF3" w:rsidRDefault="001A2AF3" w:rsidP="008A6DDB">
            <w:pPr>
              <w:jc w:val="both"/>
              <w:rPr>
                <w:color w:val="FF0000"/>
                <w:sz w:val="20"/>
                <w:szCs w:val="20"/>
              </w:rPr>
            </w:pPr>
            <w:r w:rsidRPr="001A2AF3">
              <w:rPr>
                <w:b/>
                <w:bCs/>
                <w:sz w:val="20"/>
                <w:szCs w:val="20"/>
                <w:u w:val="single"/>
              </w:rPr>
              <w:t>Secrétaire de séance</w:t>
            </w:r>
            <w:r w:rsidRPr="001A2AF3">
              <w:rPr>
                <w:b/>
                <w:bCs/>
                <w:sz w:val="20"/>
                <w:szCs w:val="20"/>
              </w:rPr>
              <w:t xml:space="preserve"> : M. Daniel DESBORDES </w:t>
            </w:r>
          </w:p>
        </w:tc>
      </w:tr>
      <w:bookmarkEnd w:id="1"/>
    </w:tbl>
    <w:p w14:paraId="556222D3" w14:textId="77777777" w:rsidR="005928E7" w:rsidRPr="00D27008" w:rsidRDefault="005928E7" w:rsidP="007A0B78">
      <w:pPr>
        <w:pStyle w:val="Sansinterligne"/>
        <w:jc w:val="center"/>
        <w:rPr>
          <w:rFonts w:ascii="Times New Roman" w:hAnsi="Times New Roman" w:cs="Times New Roman"/>
          <w:sz w:val="20"/>
          <w:szCs w:val="20"/>
        </w:rPr>
      </w:pPr>
    </w:p>
    <w:p w14:paraId="30DEE17A" w14:textId="31EA5464" w:rsidR="0087286D" w:rsidRPr="00D27008" w:rsidRDefault="0087286D" w:rsidP="00E21654">
      <w:pPr>
        <w:pStyle w:val="Paragraphedeliste"/>
        <w:numPr>
          <w:ilvl w:val="0"/>
          <w:numId w:val="5"/>
        </w:numPr>
        <w:ind w:left="0" w:firstLine="0"/>
        <w:rPr>
          <w:sz w:val="20"/>
          <w:szCs w:val="20"/>
        </w:rPr>
      </w:pPr>
      <w:r w:rsidRPr="00D27008">
        <w:rPr>
          <w:sz w:val="20"/>
          <w:szCs w:val="20"/>
        </w:rPr>
        <w:t xml:space="preserve">Le compte rendu de la réunion du </w:t>
      </w:r>
      <w:r w:rsidR="001A2AF3">
        <w:rPr>
          <w:sz w:val="20"/>
          <w:szCs w:val="20"/>
        </w:rPr>
        <w:t>26</w:t>
      </w:r>
      <w:r w:rsidR="00D24A22" w:rsidRPr="00D27008">
        <w:rPr>
          <w:sz w:val="20"/>
          <w:szCs w:val="20"/>
        </w:rPr>
        <w:t xml:space="preserve"> </w:t>
      </w:r>
      <w:r w:rsidR="001A2AF3">
        <w:rPr>
          <w:sz w:val="20"/>
          <w:szCs w:val="20"/>
        </w:rPr>
        <w:t>mai</w:t>
      </w:r>
      <w:r w:rsidR="002E6117" w:rsidRPr="00D27008">
        <w:rPr>
          <w:sz w:val="20"/>
          <w:szCs w:val="20"/>
        </w:rPr>
        <w:t xml:space="preserve"> 20</w:t>
      </w:r>
      <w:r w:rsidR="001A2AF3">
        <w:rPr>
          <w:sz w:val="20"/>
          <w:szCs w:val="20"/>
        </w:rPr>
        <w:t>20</w:t>
      </w:r>
      <w:r w:rsidRPr="00D27008">
        <w:rPr>
          <w:sz w:val="20"/>
          <w:szCs w:val="20"/>
        </w:rPr>
        <w:t xml:space="preserve"> est approuvé à l’unanimité.</w:t>
      </w:r>
    </w:p>
    <w:p w14:paraId="717CE394" w14:textId="77777777" w:rsidR="00590551" w:rsidRPr="00D27008" w:rsidRDefault="00590551" w:rsidP="0037724F">
      <w:pPr>
        <w:pStyle w:val="Paragraphedeliste"/>
        <w:ind w:left="0"/>
        <w:jc w:val="both"/>
        <w:rPr>
          <w:sz w:val="20"/>
          <w:szCs w:val="20"/>
        </w:rPr>
      </w:pPr>
    </w:p>
    <w:p w14:paraId="43312A92" w14:textId="015D5CEA" w:rsidR="00D45434" w:rsidRPr="00AF5DC8" w:rsidRDefault="00061761" w:rsidP="00E21654">
      <w:pPr>
        <w:pStyle w:val="Sansinterligne"/>
        <w:numPr>
          <w:ilvl w:val="0"/>
          <w:numId w:val="5"/>
        </w:numPr>
        <w:tabs>
          <w:tab w:val="left" w:pos="284"/>
        </w:tabs>
        <w:ind w:left="0" w:firstLine="0"/>
        <w:rPr>
          <w:rFonts w:ascii="Times New Roman" w:hAnsi="Times New Roman" w:cs="Times New Roman"/>
          <w:sz w:val="24"/>
          <w:szCs w:val="24"/>
        </w:rPr>
      </w:pPr>
      <w:bookmarkStart w:id="3" w:name="_Hlk531767864"/>
      <w:bookmarkStart w:id="4" w:name="_Hlk48298530"/>
      <w:r w:rsidRPr="00AB042A">
        <w:rPr>
          <w:rFonts w:ascii="Times New Roman" w:hAnsi="Times New Roman" w:cs="Times New Roman"/>
          <w:b/>
          <w:sz w:val="20"/>
          <w:szCs w:val="20"/>
        </w:rPr>
        <w:t xml:space="preserve">Présentation </w:t>
      </w:r>
      <w:r w:rsidR="00AB042A" w:rsidRPr="00AB042A">
        <w:rPr>
          <w:rFonts w:ascii="Times New Roman" w:hAnsi="Times New Roman" w:cs="Times New Roman"/>
          <w:b/>
          <w:sz w:val="20"/>
          <w:szCs w:val="20"/>
        </w:rPr>
        <w:t>de matériel : Robot de tonte – Stade de Football</w:t>
      </w:r>
      <w:r w:rsidR="00590551" w:rsidRPr="00AB042A">
        <w:rPr>
          <w:rFonts w:ascii="Times New Roman" w:hAnsi="Times New Roman" w:cs="Times New Roman"/>
          <w:sz w:val="20"/>
          <w:szCs w:val="20"/>
        </w:rPr>
        <w:t xml:space="preserve"> : </w:t>
      </w:r>
      <w:bookmarkStart w:id="5" w:name="_Hlk531248168"/>
      <w:r w:rsidR="00AB042A" w:rsidRPr="00AB042A">
        <w:rPr>
          <w:rFonts w:ascii="Times New Roman" w:hAnsi="Times New Roman" w:cs="Times New Roman"/>
          <w:sz w:val="20"/>
          <w:szCs w:val="20"/>
        </w:rPr>
        <w:t>Monsieur</w:t>
      </w:r>
      <w:bookmarkEnd w:id="5"/>
      <w:r w:rsidR="00AB042A" w:rsidRPr="00AB042A">
        <w:rPr>
          <w:rFonts w:ascii="Times New Roman" w:hAnsi="Times New Roman" w:cs="Times New Roman"/>
          <w:sz w:val="20"/>
          <w:szCs w:val="20"/>
        </w:rPr>
        <w:t xml:space="preserve"> Jules CHAUVEAU (Etablissements CHEVALERIAS</w:t>
      </w:r>
      <w:r w:rsidR="00AB042A" w:rsidRPr="00AB042A">
        <w:rPr>
          <w:rFonts w:ascii="Times New Roman" w:hAnsi="Times New Roman" w:cs="Times New Roman"/>
          <w:i/>
          <w:iCs/>
          <w:sz w:val="20"/>
          <w:szCs w:val="20"/>
        </w:rPr>
        <w:t>)</w:t>
      </w:r>
      <w:r w:rsidR="00AB042A" w:rsidRPr="00AB042A">
        <w:rPr>
          <w:rFonts w:ascii="Times New Roman" w:hAnsi="Times New Roman" w:cs="Times New Roman"/>
          <w:sz w:val="20"/>
          <w:szCs w:val="20"/>
        </w:rPr>
        <w:t xml:space="preserve"> est venu présenter, à la demande de Monsieur le Maire, les caractéristiques techniques d’un robot de tonte pour un terrain de sport et a pu répondre aux questions posées par l’Assemblée.</w:t>
      </w:r>
      <w:r w:rsidR="00D45434" w:rsidRPr="00D45434">
        <w:rPr>
          <w:rFonts w:ascii="Times New Roman" w:hAnsi="Times New Roman" w:cs="Times New Roman"/>
          <w:sz w:val="24"/>
          <w:szCs w:val="24"/>
        </w:rPr>
        <w:t xml:space="preserve"> </w:t>
      </w:r>
      <w:r w:rsidR="00D45434" w:rsidRPr="00D45434">
        <w:rPr>
          <w:rFonts w:ascii="Times New Roman" w:hAnsi="Times New Roman" w:cs="Times New Roman"/>
          <w:sz w:val="20"/>
          <w:szCs w:val="20"/>
        </w:rPr>
        <w:t>Après cette présentation et les atouts dégagés par cette technologie (pelouse de meilleure qualité, temps dégagé pour les agents techniques en charge de la tonte), l’ensemble du Conseil Municipal a décidé d’opter pour l’achat de ces robots.</w:t>
      </w:r>
    </w:p>
    <w:bookmarkEnd w:id="4"/>
    <w:p w14:paraId="31D9A60F" w14:textId="51B91402" w:rsidR="00D45434" w:rsidRPr="0074039E" w:rsidRDefault="00D45434" w:rsidP="00E21654">
      <w:pPr>
        <w:pStyle w:val="Sansinterligne"/>
        <w:numPr>
          <w:ilvl w:val="0"/>
          <w:numId w:val="5"/>
        </w:numPr>
        <w:tabs>
          <w:tab w:val="left" w:pos="284"/>
        </w:tabs>
        <w:ind w:left="0" w:firstLine="0"/>
        <w:rPr>
          <w:rFonts w:ascii="Times New Roman" w:hAnsi="Times New Roman" w:cs="Times New Roman"/>
          <w:color w:val="000000" w:themeColor="text1"/>
          <w:sz w:val="20"/>
          <w:szCs w:val="20"/>
        </w:rPr>
      </w:pPr>
      <w:r w:rsidRPr="00AB042A">
        <w:rPr>
          <w:rFonts w:ascii="Times New Roman" w:hAnsi="Times New Roman" w:cs="Times New Roman"/>
          <w:b/>
          <w:sz w:val="20"/>
          <w:szCs w:val="20"/>
        </w:rPr>
        <w:t xml:space="preserve">Présentation </w:t>
      </w:r>
      <w:r>
        <w:rPr>
          <w:rFonts w:ascii="Times New Roman" w:hAnsi="Times New Roman" w:cs="Times New Roman"/>
          <w:b/>
          <w:sz w:val="20"/>
          <w:szCs w:val="20"/>
        </w:rPr>
        <w:t>du projet d’éoliennes susceptible d’être réalisé sur le territoire de la Commune</w:t>
      </w:r>
      <w:r w:rsidRPr="00AB042A">
        <w:rPr>
          <w:rFonts w:ascii="Times New Roman" w:hAnsi="Times New Roman" w:cs="Times New Roman"/>
          <w:b/>
          <w:sz w:val="20"/>
          <w:szCs w:val="20"/>
        </w:rPr>
        <w:t xml:space="preserve"> : </w:t>
      </w:r>
      <w:r w:rsidRPr="00D45434">
        <w:rPr>
          <w:rFonts w:ascii="Times New Roman" w:hAnsi="Times New Roman" w:cs="Times New Roman"/>
          <w:color w:val="000000" w:themeColor="text1"/>
          <w:sz w:val="20"/>
          <w:szCs w:val="20"/>
        </w:rPr>
        <w:t>Monsieur Le Maire a présenté le projet d’implantation d’éoliennes</w:t>
      </w:r>
      <w:r>
        <w:rPr>
          <w:rFonts w:ascii="Times New Roman" w:hAnsi="Times New Roman" w:cs="Times New Roman"/>
          <w:color w:val="000000" w:themeColor="text1"/>
          <w:sz w:val="20"/>
          <w:szCs w:val="20"/>
        </w:rPr>
        <w:t xml:space="preserve"> (2 éoliennes de 3MV)</w:t>
      </w:r>
      <w:r w:rsidRPr="00D45434">
        <w:rPr>
          <w:rFonts w:ascii="Times New Roman" w:hAnsi="Times New Roman" w:cs="Times New Roman"/>
          <w:color w:val="000000" w:themeColor="text1"/>
          <w:sz w:val="20"/>
          <w:szCs w:val="20"/>
        </w:rPr>
        <w:t xml:space="preserve"> élaboré par les sociétés 3V et </w:t>
      </w:r>
      <w:proofErr w:type="spellStart"/>
      <w:r w:rsidRPr="00D45434">
        <w:rPr>
          <w:rFonts w:ascii="Times New Roman" w:hAnsi="Times New Roman" w:cs="Times New Roman"/>
          <w:color w:val="000000" w:themeColor="text1"/>
          <w:sz w:val="20"/>
          <w:szCs w:val="20"/>
        </w:rPr>
        <w:t>Garbi</w:t>
      </w:r>
      <w:proofErr w:type="spellEnd"/>
      <w:r w:rsidRPr="00D45434">
        <w:rPr>
          <w:rFonts w:ascii="Times New Roman" w:hAnsi="Times New Roman" w:cs="Times New Roman"/>
          <w:color w:val="000000" w:themeColor="text1"/>
          <w:sz w:val="20"/>
          <w:szCs w:val="20"/>
        </w:rPr>
        <w:t xml:space="preserve"> sur le territoire intercommunal (Communauté de Communes Ouest Limousin) et plus précisément sur les territoires des Communes de Saint-Auvent et d’Oradour -Sur-Vayres. Malgré les retombées économiques et fiscales pouvant être dégagées par la mise en œuvre de ce parc éolien</w:t>
      </w:r>
      <w:r w:rsidR="0074039E">
        <w:rPr>
          <w:rFonts w:ascii="Times New Roman" w:hAnsi="Times New Roman" w:cs="Times New Roman"/>
          <w:color w:val="000000" w:themeColor="text1"/>
          <w:sz w:val="20"/>
          <w:szCs w:val="20"/>
        </w:rPr>
        <w:t>,</w:t>
      </w:r>
      <w:r w:rsidR="0074039E" w:rsidRPr="0074039E">
        <w:rPr>
          <w:rFonts w:ascii="Times New Roman" w:hAnsi="Times New Roman" w:cs="Times New Roman"/>
          <w:color w:val="000000" w:themeColor="text1"/>
          <w:sz w:val="24"/>
          <w:szCs w:val="24"/>
        </w:rPr>
        <w:t xml:space="preserve"> </w:t>
      </w:r>
      <w:r w:rsidR="0074039E" w:rsidRPr="0074039E">
        <w:rPr>
          <w:rFonts w:ascii="Times New Roman" w:hAnsi="Times New Roman" w:cs="Times New Roman"/>
          <w:color w:val="000000" w:themeColor="text1"/>
          <w:sz w:val="20"/>
          <w:szCs w:val="20"/>
        </w:rPr>
        <w:t>les membres du Conseil Municipal ont émis un avis défavorable.</w:t>
      </w:r>
    </w:p>
    <w:p w14:paraId="44E7FD75" w14:textId="7DB9CE18" w:rsidR="0074039E" w:rsidRPr="0074039E" w:rsidRDefault="0074039E" w:rsidP="0074039E">
      <w:pPr>
        <w:pStyle w:val="Paragraphedeliste"/>
        <w:numPr>
          <w:ilvl w:val="0"/>
          <w:numId w:val="5"/>
        </w:numPr>
        <w:ind w:left="284"/>
        <w:jc w:val="both"/>
        <w:rPr>
          <w:sz w:val="20"/>
          <w:szCs w:val="20"/>
        </w:rPr>
      </w:pPr>
      <w:r w:rsidRPr="0074039E">
        <w:rPr>
          <w:b/>
          <w:sz w:val="20"/>
          <w:szCs w:val="20"/>
        </w:rPr>
        <w:t>D</w:t>
      </w:r>
      <w:r w:rsidR="00590551" w:rsidRPr="0074039E">
        <w:rPr>
          <w:b/>
          <w:sz w:val="20"/>
          <w:szCs w:val="20"/>
        </w:rPr>
        <w:t xml:space="preserve">élibération n° </w:t>
      </w:r>
      <w:r w:rsidR="00061761" w:rsidRPr="0074039E">
        <w:rPr>
          <w:b/>
          <w:sz w:val="20"/>
          <w:szCs w:val="20"/>
        </w:rPr>
        <w:t>17</w:t>
      </w:r>
      <w:r w:rsidR="00590551" w:rsidRPr="0074039E">
        <w:rPr>
          <w:b/>
          <w:sz w:val="20"/>
          <w:szCs w:val="20"/>
        </w:rPr>
        <w:t>/20</w:t>
      </w:r>
      <w:r w:rsidR="00707905" w:rsidRPr="0074039E">
        <w:rPr>
          <w:b/>
          <w:sz w:val="20"/>
          <w:szCs w:val="20"/>
        </w:rPr>
        <w:t>20</w:t>
      </w:r>
      <w:r w:rsidR="00590551" w:rsidRPr="0074039E">
        <w:rPr>
          <w:b/>
          <w:sz w:val="20"/>
          <w:szCs w:val="20"/>
        </w:rPr>
        <w:t xml:space="preserve"> : </w:t>
      </w:r>
      <w:r w:rsidRPr="0074039E">
        <w:rPr>
          <w:b/>
          <w:bCs/>
          <w:sz w:val="20"/>
          <w:szCs w:val="20"/>
        </w:rPr>
        <w:t>Le Conseil Municipal après avoir délibéré, décide à l’unanimité</w:t>
      </w:r>
      <w:r w:rsidRPr="0074039E">
        <w:rPr>
          <w:b/>
          <w:sz w:val="20"/>
          <w:szCs w:val="20"/>
        </w:rPr>
        <w:t xml:space="preserve"> d’approuver</w:t>
      </w:r>
      <w:r w:rsidRPr="0074039E">
        <w:rPr>
          <w:sz w:val="20"/>
          <w:szCs w:val="20"/>
        </w:rPr>
        <w:t xml:space="preserve"> la liste des associations ainsi que le montant de la subvention accordée à chacune, et</w:t>
      </w:r>
      <w:r w:rsidRPr="0074039E">
        <w:rPr>
          <w:b/>
          <w:sz w:val="20"/>
          <w:szCs w:val="20"/>
        </w:rPr>
        <w:t xml:space="preserve"> de préciser</w:t>
      </w:r>
      <w:r w:rsidRPr="0074039E">
        <w:rPr>
          <w:sz w:val="20"/>
          <w:szCs w:val="20"/>
        </w:rPr>
        <w:t xml:space="preserve"> que cette dépense totale de 9 285 € sera imputée au compte 65748 du budget principal.</w:t>
      </w:r>
    </w:p>
    <w:p w14:paraId="49603A57" w14:textId="2B6861A7" w:rsidR="00E6561A" w:rsidRPr="00E6561A" w:rsidRDefault="001A2AF3" w:rsidP="00E6561A">
      <w:pPr>
        <w:pStyle w:val="Paragraphedeliste"/>
        <w:numPr>
          <w:ilvl w:val="0"/>
          <w:numId w:val="5"/>
        </w:numPr>
        <w:ind w:left="284"/>
        <w:rPr>
          <w:b/>
          <w:bCs/>
          <w:sz w:val="20"/>
          <w:szCs w:val="20"/>
        </w:rPr>
      </w:pPr>
      <w:r w:rsidRPr="00E6561A">
        <w:rPr>
          <w:b/>
          <w:sz w:val="20"/>
          <w:szCs w:val="20"/>
        </w:rPr>
        <w:t xml:space="preserve">Délibération n° </w:t>
      </w:r>
      <w:r w:rsidR="00061761" w:rsidRPr="00E6561A">
        <w:rPr>
          <w:b/>
          <w:sz w:val="20"/>
          <w:szCs w:val="20"/>
        </w:rPr>
        <w:t>18</w:t>
      </w:r>
      <w:r w:rsidRPr="00E6561A">
        <w:rPr>
          <w:b/>
          <w:sz w:val="20"/>
          <w:szCs w:val="20"/>
        </w:rPr>
        <w:t xml:space="preserve">/2020 : </w:t>
      </w:r>
      <w:r w:rsidR="00E6561A" w:rsidRPr="00E6561A">
        <w:rPr>
          <w:b/>
          <w:bCs/>
          <w:sz w:val="20"/>
          <w:szCs w:val="20"/>
        </w:rPr>
        <w:t xml:space="preserve">Le Conseil Municipal après avoir délibéré, décide à l’unanimité </w:t>
      </w:r>
      <w:r w:rsidR="00E6561A" w:rsidRPr="00E6561A">
        <w:rPr>
          <w:b/>
          <w:sz w:val="20"/>
          <w:szCs w:val="20"/>
        </w:rPr>
        <w:t>de confier</w:t>
      </w:r>
      <w:r w:rsidR="00E6561A" w:rsidRPr="00E6561A">
        <w:rPr>
          <w:sz w:val="20"/>
          <w:szCs w:val="20"/>
        </w:rPr>
        <w:t xml:space="preserve"> à M. le Maire, pour la durée du présent mandat, les délégations suivantes : </w:t>
      </w:r>
    </w:p>
    <w:p w14:paraId="39FE37EC" w14:textId="241D8C02" w:rsidR="00E6561A" w:rsidRPr="00E6561A" w:rsidRDefault="00E6561A" w:rsidP="00E6561A">
      <w:pPr>
        <w:contextualSpacing/>
        <w:rPr>
          <w:sz w:val="20"/>
          <w:szCs w:val="20"/>
        </w:rPr>
      </w:pPr>
      <w:r>
        <w:rPr>
          <w:sz w:val="20"/>
          <w:szCs w:val="20"/>
        </w:rPr>
        <w:t>*d</w:t>
      </w:r>
      <w:r w:rsidRPr="00E6561A">
        <w:rPr>
          <w:sz w:val="20"/>
          <w:szCs w:val="20"/>
        </w:rPr>
        <w:t>écider de la conclusion et de la révision du louage des choses pour une durée n’excédant pas douze ans,</w:t>
      </w:r>
    </w:p>
    <w:p w14:paraId="617E402C" w14:textId="37F77C37" w:rsidR="00E6561A" w:rsidRPr="00E6561A" w:rsidRDefault="00E6561A" w:rsidP="00E6561A">
      <w:pPr>
        <w:contextualSpacing/>
        <w:rPr>
          <w:sz w:val="20"/>
          <w:szCs w:val="20"/>
        </w:rPr>
      </w:pPr>
      <w:r w:rsidRPr="00E6561A">
        <w:rPr>
          <w:sz w:val="20"/>
          <w:szCs w:val="20"/>
        </w:rPr>
        <w:t>* passer les contrats d’assurance et accepter les indemnités de sinistres y afférentes,</w:t>
      </w:r>
    </w:p>
    <w:p w14:paraId="564B92D9" w14:textId="3BDD4656" w:rsidR="00E6561A" w:rsidRPr="00E6561A" w:rsidRDefault="00E6561A" w:rsidP="00E6561A">
      <w:pPr>
        <w:contextualSpacing/>
        <w:rPr>
          <w:sz w:val="20"/>
          <w:szCs w:val="20"/>
        </w:rPr>
      </w:pPr>
      <w:r w:rsidRPr="00E6561A">
        <w:rPr>
          <w:sz w:val="20"/>
          <w:szCs w:val="20"/>
        </w:rPr>
        <w:t>* prononcer la délivrance et la reprise des concessions dans les cimetières,</w:t>
      </w:r>
    </w:p>
    <w:p w14:paraId="325BED25" w14:textId="5D12741A" w:rsidR="00E6561A" w:rsidRPr="00E6561A" w:rsidRDefault="00E6561A" w:rsidP="00E6561A">
      <w:pPr>
        <w:contextualSpacing/>
        <w:rPr>
          <w:sz w:val="20"/>
          <w:szCs w:val="20"/>
        </w:rPr>
      </w:pPr>
      <w:r w:rsidRPr="00E6561A">
        <w:rPr>
          <w:sz w:val="20"/>
          <w:szCs w:val="20"/>
        </w:rPr>
        <w:t>* accepter les dons et legs qui ne sont pas grevés ni de conditions ni de charges,</w:t>
      </w:r>
    </w:p>
    <w:p w14:paraId="680CB4C4" w14:textId="2C96CE75" w:rsidR="00E6561A" w:rsidRPr="00E6561A" w:rsidRDefault="00E6561A" w:rsidP="00E6561A">
      <w:pPr>
        <w:contextualSpacing/>
        <w:rPr>
          <w:sz w:val="20"/>
          <w:szCs w:val="20"/>
        </w:rPr>
      </w:pPr>
      <w:r w:rsidRPr="00E6561A">
        <w:rPr>
          <w:sz w:val="20"/>
          <w:szCs w:val="20"/>
        </w:rPr>
        <w:t>* décider de l’aliénation de gré à gré des biens mobiliers jusqu’à 4.600 €</w:t>
      </w:r>
    </w:p>
    <w:p w14:paraId="02B457C0" w14:textId="0297B4DC" w:rsidR="00E6561A" w:rsidRPr="00E6561A" w:rsidRDefault="00E6561A" w:rsidP="00E6561A">
      <w:pPr>
        <w:contextualSpacing/>
        <w:rPr>
          <w:sz w:val="20"/>
          <w:szCs w:val="20"/>
        </w:rPr>
      </w:pPr>
      <w:r w:rsidRPr="00E6561A">
        <w:rPr>
          <w:sz w:val="20"/>
          <w:szCs w:val="20"/>
        </w:rPr>
        <w:t>* fixer les rémunérations et régler les frais et honoraires des avocats, notaires, huissiers de justice et experts,</w:t>
      </w:r>
    </w:p>
    <w:p w14:paraId="5B972336" w14:textId="1729ACD4" w:rsidR="00E6561A" w:rsidRPr="00E6561A" w:rsidRDefault="00E6561A" w:rsidP="00E6561A">
      <w:pPr>
        <w:contextualSpacing/>
        <w:rPr>
          <w:sz w:val="20"/>
          <w:szCs w:val="20"/>
        </w:rPr>
      </w:pPr>
      <w:r w:rsidRPr="00E6561A">
        <w:rPr>
          <w:sz w:val="20"/>
          <w:szCs w:val="20"/>
        </w:rPr>
        <w:t>* fixer les reprises d’alignement en application d’un document d’urbanisme,</w:t>
      </w:r>
    </w:p>
    <w:p w14:paraId="29AB118D" w14:textId="5AD9E24F" w:rsidR="00E6561A" w:rsidRPr="00E6561A" w:rsidRDefault="00E6561A" w:rsidP="00E6561A">
      <w:pPr>
        <w:contextualSpacing/>
        <w:rPr>
          <w:sz w:val="20"/>
          <w:szCs w:val="20"/>
        </w:rPr>
      </w:pPr>
      <w:r w:rsidRPr="00E6561A">
        <w:rPr>
          <w:sz w:val="20"/>
          <w:szCs w:val="20"/>
        </w:rPr>
        <w:t>* intenter au nom de la commune les actions en justice ou de défendre la commune dans les actions intentées contre elle, cette délégation est consentie tant en demande qu’en défense et devant toutes les juridictions,</w:t>
      </w:r>
    </w:p>
    <w:p w14:paraId="22CD1196" w14:textId="6C372107" w:rsidR="00E6561A" w:rsidRPr="00E6561A" w:rsidRDefault="00E6561A" w:rsidP="00E6561A">
      <w:pPr>
        <w:contextualSpacing/>
        <w:rPr>
          <w:sz w:val="20"/>
          <w:szCs w:val="20"/>
        </w:rPr>
      </w:pPr>
      <w:r w:rsidRPr="00E6561A">
        <w:rPr>
          <w:sz w:val="20"/>
          <w:szCs w:val="20"/>
        </w:rPr>
        <w:t>* régler les conséquences dommageables des accidents dans lesquels sont impliqués des véhicules municipaux dans la limite de 3.000 €,</w:t>
      </w:r>
    </w:p>
    <w:p w14:paraId="18E8BA3D" w14:textId="13649C8F" w:rsidR="00E6561A" w:rsidRPr="00E6561A" w:rsidRDefault="00E6561A" w:rsidP="00E6561A">
      <w:pPr>
        <w:contextualSpacing/>
        <w:rPr>
          <w:sz w:val="20"/>
          <w:szCs w:val="20"/>
        </w:rPr>
      </w:pPr>
      <w:r w:rsidRPr="00E6561A">
        <w:rPr>
          <w:sz w:val="20"/>
          <w:szCs w:val="20"/>
        </w:rPr>
        <w:t xml:space="preserve">* signer la convention prévue au quatrième alinéa de l’article L311-4 du code de l’urbanisme précisant les conditions dans lesquelles un constructeur participe au coût d’équipement d’une zone d’aménagement concerté </w:t>
      </w:r>
      <w:r w:rsidRPr="00E6561A">
        <w:rPr>
          <w:sz w:val="20"/>
          <w:szCs w:val="20"/>
        </w:rPr>
        <w:lastRenderedPageBreak/>
        <w:t>et de signer la convention prévue par le troisième alinéa de l’article L332-11-2 du même code précisant les conditions dans lesquelles un propriétaire peut verser la participation pour voirie et réseaux,</w:t>
      </w:r>
    </w:p>
    <w:p w14:paraId="5A74110F" w14:textId="0E3BCA18" w:rsidR="00E6561A" w:rsidRPr="00E6561A" w:rsidRDefault="00E6561A" w:rsidP="00E6561A">
      <w:pPr>
        <w:contextualSpacing/>
        <w:rPr>
          <w:sz w:val="20"/>
          <w:szCs w:val="20"/>
        </w:rPr>
      </w:pPr>
      <w:r w:rsidRPr="00E6561A">
        <w:rPr>
          <w:sz w:val="20"/>
          <w:szCs w:val="20"/>
        </w:rPr>
        <w:t>* réaliser les lignes de trésorerie sur la base d’un montant maximum autorisé par le Conseil Municipal de 200.000 € par an,</w:t>
      </w:r>
    </w:p>
    <w:p w14:paraId="2D852002" w14:textId="77777777" w:rsidR="00E6561A" w:rsidRDefault="00E6561A" w:rsidP="00E6561A">
      <w:pPr>
        <w:contextualSpacing/>
        <w:rPr>
          <w:sz w:val="20"/>
          <w:szCs w:val="20"/>
        </w:rPr>
      </w:pPr>
      <w:r w:rsidRPr="00E6561A">
        <w:rPr>
          <w:sz w:val="20"/>
          <w:szCs w:val="20"/>
        </w:rPr>
        <w:t>* autoriser au nom de la commune le renouvellement de l’adhésion aux associations dont elle est membre,</w:t>
      </w:r>
    </w:p>
    <w:p w14:paraId="3B912B24" w14:textId="449F4775" w:rsidR="00E6561A" w:rsidRPr="00E6561A" w:rsidRDefault="00E6561A" w:rsidP="00E6561A">
      <w:pPr>
        <w:contextualSpacing/>
        <w:rPr>
          <w:sz w:val="20"/>
          <w:szCs w:val="20"/>
        </w:rPr>
      </w:pPr>
      <w:r w:rsidRPr="00E6561A">
        <w:rPr>
          <w:sz w:val="20"/>
          <w:szCs w:val="20"/>
        </w:rPr>
        <w:t xml:space="preserve">* de prendre toute décision concernant la préparation, la passation, l’exécution et le règlement des marchés et des accords-cadres, ainsi que toute décision concernant leurs avenants, lorsque les crédits sont inscrits au budget et dans la limite de 15.000 € HT. </w:t>
      </w:r>
    </w:p>
    <w:p w14:paraId="2F913ECA" w14:textId="77777777" w:rsidR="00035B10" w:rsidRDefault="001A2AF3" w:rsidP="00035B10">
      <w:pPr>
        <w:pStyle w:val="Paragraphedeliste"/>
        <w:numPr>
          <w:ilvl w:val="0"/>
          <w:numId w:val="20"/>
        </w:numPr>
        <w:ind w:left="284" w:hanging="284"/>
        <w:rPr>
          <w:sz w:val="20"/>
          <w:szCs w:val="20"/>
        </w:rPr>
      </w:pPr>
      <w:r w:rsidRPr="00E6561A">
        <w:rPr>
          <w:b/>
          <w:sz w:val="20"/>
          <w:szCs w:val="20"/>
        </w:rPr>
        <w:t xml:space="preserve">Délibération n° </w:t>
      </w:r>
      <w:r w:rsidR="00061761" w:rsidRPr="00E6561A">
        <w:rPr>
          <w:b/>
          <w:sz w:val="20"/>
          <w:szCs w:val="20"/>
        </w:rPr>
        <w:t>19</w:t>
      </w:r>
      <w:r w:rsidRPr="00E6561A">
        <w:rPr>
          <w:b/>
          <w:sz w:val="20"/>
          <w:szCs w:val="20"/>
        </w:rPr>
        <w:t xml:space="preserve">/2020 : </w:t>
      </w:r>
      <w:r w:rsidR="00E6561A" w:rsidRPr="00E6561A">
        <w:rPr>
          <w:b/>
          <w:bCs/>
          <w:sz w:val="20"/>
          <w:szCs w:val="20"/>
        </w:rPr>
        <w:t>Le Conseil Municipal après avoir délibéré, décide à l’unanimité</w:t>
      </w:r>
      <w:r w:rsidR="00E6561A" w:rsidRPr="00E6561A">
        <w:rPr>
          <w:b/>
          <w:sz w:val="20"/>
          <w:szCs w:val="20"/>
        </w:rPr>
        <w:t xml:space="preserve"> de maintenir</w:t>
      </w:r>
      <w:r w:rsidR="00E6561A" w:rsidRPr="00E6561A">
        <w:rPr>
          <w:sz w:val="20"/>
          <w:szCs w:val="20"/>
        </w:rPr>
        <w:t xml:space="preserve"> les taux suivants : </w:t>
      </w:r>
      <w:r w:rsidR="00E6561A" w:rsidRPr="00E6561A">
        <w:rPr>
          <w:sz w:val="20"/>
          <w:szCs w:val="20"/>
        </w:rPr>
        <w:tab/>
        <w:t>* taxe foncière (bâti) : 14,69 %</w:t>
      </w:r>
      <w:r w:rsidR="00E6561A" w:rsidRPr="00E6561A">
        <w:rPr>
          <w:sz w:val="20"/>
          <w:szCs w:val="20"/>
        </w:rPr>
        <w:tab/>
        <w:t>* taxe foncière (non bâti) : 70,79 %</w:t>
      </w:r>
    </w:p>
    <w:p w14:paraId="2FC53818" w14:textId="7CE20273" w:rsidR="001A2AF3" w:rsidRPr="00035B10" w:rsidRDefault="00035B10" w:rsidP="00035B10">
      <w:pPr>
        <w:pStyle w:val="Paragraphedeliste"/>
        <w:numPr>
          <w:ilvl w:val="0"/>
          <w:numId w:val="20"/>
        </w:numPr>
        <w:ind w:left="284" w:hanging="284"/>
        <w:rPr>
          <w:bCs/>
          <w:sz w:val="20"/>
          <w:szCs w:val="20"/>
        </w:rPr>
      </w:pPr>
      <w:r w:rsidRPr="00035B10">
        <w:rPr>
          <w:b/>
          <w:sz w:val="20"/>
          <w:szCs w:val="20"/>
        </w:rPr>
        <w:t>D</w:t>
      </w:r>
      <w:r w:rsidR="001A2AF3" w:rsidRPr="00035B10">
        <w:rPr>
          <w:b/>
          <w:sz w:val="20"/>
          <w:szCs w:val="20"/>
        </w:rPr>
        <w:t xml:space="preserve">élibération n° </w:t>
      </w:r>
      <w:r w:rsidR="00061761" w:rsidRPr="00035B10">
        <w:rPr>
          <w:b/>
          <w:sz w:val="20"/>
          <w:szCs w:val="20"/>
        </w:rPr>
        <w:t>20</w:t>
      </w:r>
      <w:r w:rsidR="001A2AF3" w:rsidRPr="00035B10">
        <w:rPr>
          <w:b/>
          <w:sz w:val="20"/>
          <w:szCs w:val="20"/>
        </w:rPr>
        <w:t xml:space="preserve">/2020 : </w:t>
      </w:r>
      <w:r w:rsidR="00E6561A" w:rsidRPr="00035B10">
        <w:rPr>
          <w:b/>
          <w:sz w:val="20"/>
          <w:szCs w:val="20"/>
        </w:rPr>
        <w:t xml:space="preserve">Le Conseil Municipal après avoir délibéré, décide à l’unanimité de </w:t>
      </w:r>
      <w:r>
        <w:rPr>
          <w:b/>
          <w:sz w:val="20"/>
          <w:szCs w:val="20"/>
        </w:rPr>
        <w:t>p</w:t>
      </w:r>
      <w:r w:rsidR="00E6561A" w:rsidRPr="00035B10">
        <w:rPr>
          <w:b/>
          <w:sz w:val="20"/>
          <w:szCs w:val="20"/>
        </w:rPr>
        <w:t xml:space="preserve">oursuivre </w:t>
      </w:r>
      <w:r w:rsidR="00E6561A" w:rsidRPr="00035B10">
        <w:rPr>
          <w:bCs/>
          <w:sz w:val="20"/>
          <w:szCs w:val="20"/>
        </w:rPr>
        <w:t>l’adhésion à l’Association des Maires et élus du Département de la Haute Vienne (ADM 87),</w:t>
      </w:r>
      <w:r w:rsidRPr="00035B10">
        <w:rPr>
          <w:bCs/>
          <w:sz w:val="20"/>
          <w:szCs w:val="20"/>
        </w:rPr>
        <w:t xml:space="preserve"> e</w:t>
      </w:r>
      <w:r w:rsidRPr="00035B10">
        <w:rPr>
          <w:b/>
          <w:sz w:val="20"/>
          <w:szCs w:val="20"/>
        </w:rPr>
        <w:t>t</w:t>
      </w:r>
      <w:r w:rsidR="00E6561A" w:rsidRPr="00035B10">
        <w:rPr>
          <w:b/>
          <w:sz w:val="20"/>
          <w:szCs w:val="20"/>
        </w:rPr>
        <w:t xml:space="preserve"> de préciser </w:t>
      </w:r>
      <w:r w:rsidR="00E6561A" w:rsidRPr="00035B10">
        <w:rPr>
          <w:bCs/>
          <w:sz w:val="20"/>
          <w:szCs w:val="20"/>
        </w:rPr>
        <w:t>que le montant de la cotisation sera calculé sur la base de 0,249 € par habitant en 2020 soit 244,02</w:t>
      </w:r>
      <w:r w:rsidRPr="00035B10">
        <w:rPr>
          <w:bCs/>
          <w:sz w:val="20"/>
          <w:szCs w:val="20"/>
        </w:rPr>
        <w:t xml:space="preserve"> €</w:t>
      </w:r>
    </w:p>
    <w:p w14:paraId="30889286" w14:textId="77777777" w:rsidR="00A247E9" w:rsidRDefault="00035B10" w:rsidP="00A247E9">
      <w:pPr>
        <w:pStyle w:val="Paragraphedeliste"/>
        <w:numPr>
          <w:ilvl w:val="0"/>
          <w:numId w:val="20"/>
        </w:numPr>
        <w:ind w:left="284" w:hanging="284"/>
        <w:rPr>
          <w:bCs/>
          <w:sz w:val="20"/>
          <w:szCs w:val="20"/>
        </w:rPr>
      </w:pPr>
      <w:r>
        <w:rPr>
          <w:b/>
          <w:sz w:val="20"/>
          <w:szCs w:val="20"/>
        </w:rPr>
        <w:t>D</w:t>
      </w:r>
      <w:r w:rsidR="001A2AF3" w:rsidRPr="00035B10">
        <w:rPr>
          <w:b/>
          <w:sz w:val="20"/>
          <w:szCs w:val="20"/>
        </w:rPr>
        <w:t xml:space="preserve">élibération n° </w:t>
      </w:r>
      <w:r w:rsidR="00061761" w:rsidRPr="00035B10">
        <w:rPr>
          <w:b/>
          <w:sz w:val="20"/>
          <w:szCs w:val="20"/>
        </w:rPr>
        <w:t>21</w:t>
      </w:r>
      <w:r w:rsidR="001A2AF3" w:rsidRPr="00035B10">
        <w:rPr>
          <w:b/>
          <w:sz w:val="20"/>
          <w:szCs w:val="20"/>
        </w:rPr>
        <w:t xml:space="preserve">/2020 : </w:t>
      </w:r>
      <w:r w:rsidRPr="00035B10">
        <w:rPr>
          <w:b/>
          <w:sz w:val="20"/>
          <w:szCs w:val="20"/>
        </w:rPr>
        <w:t xml:space="preserve">Le Conseil Municipal après avoir délibéré, décide à l’unanimité de désigner </w:t>
      </w:r>
      <w:r w:rsidRPr="00035B10">
        <w:rPr>
          <w:bCs/>
          <w:sz w:val="20"/>
          <w:szCs w:val="20"/>
        </w:rPr>
        <w:t>M. Bruno GRANCOING, Maire, pour représenter la Commune et siéger à l’assemblée générale de l’ATEC,</w:t>
      </w:r>
      <w:r w:rsidRPr="00035B10">
        <w:rPr>
          <w:b/>
          <w:sz w:val="20"/>
          <w:szCs w:val="20"/>
        </w:rPr>
        <w:t xml:space="preserve"> et d’autoriser </w:t>
      </w:r>
      <w:r w:rsidRPr="00035B10">
        <w:rPr>
          <w:bCs/>
          <w:sz w:val="20"/>
          <w:szCs w:val="20"/>
        </w:rPr>
        <w:t>le Maire à signer toute convention ou tout document formalisant les rapports entre la collectivité et l’ATEC.</w:t>
      </w:r>
    </w:p>
    <w:p w14:paraId="52AEF845" w14:textId="0FA10D51" w:rsidR="00F92A33" w:rsidRPr="00A247E9" w:rsidRDefault="00F92A33" w:rsidP="00A247E9">
      <w:pPr>
        <w:pStyle w:val="Paragraphedeliste"/>
        <w:numPr>
          <w:ilvl w:val="0"/>
          <w:numId w:val="20"/>
        </w:numPr>
        <w:ind w:left="284" w:hanging="284"/>
        <w:rPr>
          <w:bCs/>
          <w:sz w:val="20"/>
          <w:szCs w:val="20"/>
        </w:rPr>
      </w:pPr>
      <w:r w:rsidRPr="00A247E9">
        <w:rPr>
          <w:b/>
          <w:sz w:val="20"/>
          <w:szCs w:val="20"/>
        </w:rPr>
        <w:t>D</w:t>
      </w:r>
      <w:r w:rsidR="001A2AF3" w:rsidRPr="00A247E9">
        <w:rPr>
          <w:b/>
          <w:sz w:val="20"/>
          <w:szCs w:val="20"/>
        </w:rPr>
        <w:t xml:space="preserve">élibération n° </w:t>
      </w:r>
      <w:r w:rsidR="00061761" w:rsidRPr="00A247E9">
        <w:rPr>
          <w:b/>
          <w:sz w:val="20"/>
          <w:szCs w:val="20"/>
        </w:rPr>
        <w:t>22</w:t>
      </w:r>
      <w:r w:rsidR="001A2AF3" w:rsidRPr="00A247E9">
        <w:rPr>
          <w:b/>
          <w:sz w:val="20"/>
          <w:szCs w:val="20"/>
        </w:rPr>
        <w:t xml:space="preserve">/2020 : </w:t>
      </w:r>
      <w:bookmarkEnd w:id="3"/>
      <w:r w:rsidRPr="00A247E9">
        <w:rPr>
          <w:b/>
          <w:bCs/>
          <w:sz w:val="20"/>
          <w:szCs w:val="20"/>
        </w:rPr>
        <w:t>Le Conseil Municipal à l’unanimité a</w:t>
      </w:r>
      <w:r w:rsidRPr="00A247E9">
        <w:rPr>
          <w:b/>
          <w:sz w:val="20"/>
          <w:szCs w:val="20"/>
        </w:rPr>
        <w:t xml:space="preserve"> élu</w:t>
      </w:r>
      <w:r w:rsidRPr="00A247E9">
        <w:rPr>
          <w:sz w:val="20"/>
          <w:szCs w:val="20"/>
        </w:rPr>
        <w:t xml:space="preserve"> les membres de Commission d’Appel d’Offres :</w:t>
      </w:r>
    </w:p>
    <w:p w14:paraId="05A4AD67" w14:textId="77777777" w:rsidR="00F92A33" w:rsidRPr="00F92A33" w:rsidRDefault="00F92A33" w:rsidP="00F92A33">
      <w:pPr>
        <w:tabs>
          <w:tab w:val="left" w:pos="709"/>
        </w:tabs>
        <w:ind w:firstLine="708"/>
        <w:rPr>
          <w:sz w:val="20"/>
          <w:szCs w:val="20"/>
        </w:rPr>
      </w:pPr>
      <w:r w:rsidRPr="00F92A33">
        <w:rPr>
          <w:sz w:val="20"/>
          <w:szCs w:val="20"/>
        </w:rPr>
        <w:tab/>
        <w:t xml:space="preserve">* Président </w:t>
      </w:r>
      <w:r w:rsidRPr="00F92A33">
        <w:rPr>
          <w:sz w:val="20"/>
          <w:szCs w:val="20"/>
        </w:rPr>
        <w:tab/>
      </w:r>
      <w:r w:rsidRPr="00F92A33">
        <w:rPr>
          <w:sz w:val="20"/>
          <w:szCs w:val="20"/>
        </w:rPr>
        <w:tab/>
      </w:r>
      <w:r w:rsidRPr="00F92A33">
        <w:rPr>
          <w:sz w:val="20"/>
          <w:szCs w:val="20"/>
        </w:rPr>
        <w:tab/>
        <w:t>- M. Bruno GRANCOING.</w:t>
      </w:r>
    </w:p>
    <w:p w14:paraId="199D050A" w14:textId="5277042B" w:rsidR="00F92A33" w:rsidRPr="00F92A33" w:rsidRDefault="00F92A33" w:rsidP="00F92A33">
      <w:pPr>
        <w:tabs>
          <w:tab w:val="left" w:pos="567"/>
          <w:tab w:val="left" w:pos="709"/>
        </w:tabs>
        <w:rPr>
          <w:sz w:val="20"/>
          <w:szCs w:val="20"/>
        </w:rPr>
      </w:pPr>
      <w:r w:rsidRPr="00F92A33">
        <w:rPr>
          <w:sz w:val="20"/>
          <w:szCs w:val="20"/>
        </w:rPr>
        <w:tab/>
      </w:r>
      <w:r w:rsidRPr="00F92A33">
        <w:rPr>
          <w:sz w:val="20"/>
          <w:szCs w:val="20"/>
        </w:rPr>
        <w:tab/>
        <w:t xml:space="preserve">* Membres titulaires : </w:t>
      </w:r>
      <w:r w:rsidRPr="00F92A33">
        <w:rPr>
          <w:sz w:val="20"/>
          <w:szCs w:val="20"/>
        </w:rPr>
        <w:tab/>
      </w:r>
      <w:r>
        <w:rPr>
          <w:sz w:val="20"/>
          <w:szCs w:val="20"/>
        </w:rPr>
        <w:t xml:space="preserve">              </w:t>
      </w:r>
      <w:r w:rsidRPr="00F92A33">
        <w:rPr>
          <w:sz w:val="20"/>
          <w:szCs w:val="20"/>
        </w:rPr>
        <w:t>- M. Yoann RUFFEL, conseiller municipal,</w:t>
      </w:r>
    </w:p>
    <w:p w14:paraId="37D70216" w14:textId="77777777" w:rsidR="00F92A33" w:rsidRPr="00F92A33" w:rsidRDefault="00F92A33" w:rsidP="00F92A33">
      <w:pPr>
        <w:tabs>
          <w:tab w:val="left" w:pos="1276"/>
        </w:tabs>
        <w:rPr>
          <w:sz w:val="20"/>
          <w:szCs w:val="20"/>
        </w:rPr>
      </w:pPr>
      <w:r w:rsidRPr="00F92A33">
        <w:rPr>
          <w:sz w:val="20"/>
          <w:szCs w:val="20"/>
        </w:rPr>
        <w:tab/>
      </w:r>
      <w:r w:rsidRPr="00F92A33">
        <w:rPr>
          <w:sz w:val="20"/>
          <w:szCs w:val="20"/>
        </w:rPr>
        <w:tab/>
      </w:r>
      <w:r w:rsidRPr="00F92A33">
        <w:rPr>
          <w:sz w:val="20"/>
          <w:szCs w:val="20"/>
        </w:rPr>
        <w:tab/>
      </w:r>
      <w:r w:rsidRPr="00F92A33">
        <w:rPr>
          <w:sz w:val="20"/>
          <w:szCs w:val="20"/>
        </w:rPr>
        <w:tab/>
      </w:r>
      <w:r w:rsidRPr="00F92A33">
        <w:rPr>
          <w:sz w:val="20"/>
          <w:szCs w:val="20"/>
        </w:rPr>
        <w:tab/>
        <w:t>- M. Alain DURIS, 1</w:t>
      </w:r>
      <w:r w:rsidRPr="00F92A33">
        <w:rPr>
          <w:sz w:val="20"/>
          <w:szCs w:val="20"/>
          <w:vertAlign w:val="superscript"/>
        </w:rPr>
        <w:t>er</w:t>
      </w:r>
      <w:r w:rsidRPr="00F92A33">
        <w:rPr>
          <w:sz w:val="20"/>
          <w:szCs w:val="20"/>
        </w:rPr>
        <w:t xml:space="preserve"> Adjoint</w:t>
      </w:r>
    </w:p>
    <w:p w14:paraId="4E77DB56" w14:textId="77777777" w:rsidR="00F92A33" w:rsidRPr="00F92A33" w:rsidRDefault="00F92A33" w:rsidP="00F92A33">
      <w:pPr>
        <w:tabs>
          <w:tab w:val="left" w:pos="1276"/>
        </w:tabs>
        <w:rPr>
          <w:sz w:val="20"/>
          <w:szCs w:val="20"/>
        </w:rPr>
      </w:pPr>
      <w:r w:rsidRPr="00F92A33">
        <w:rPr>
          <w:sz w:val="20"/>
          <w:szCs w:val="20"/>
        </w:rPr>
        <w:tab/>
      </w:r>
      <w:r w:rsidRPr="00F92A33">
        <w:rPr>
          <w:sz w:val="20"/>
          <w:szCs w:val="20"/>
        </w:rPr>
        <w:tab/>
      </w:r>
      <w:r w:rsidRPr="00F92A33">
        <w:rPr>
          <w:sz w:val="20"/>
          <w:szCs w:val="20"/>
        </w:rPr>
        <w:tab/>
      </w:r>
      <w:r w:rsidRPr="00F92A33">
        <w:rPr>
          <w:sz w:val="20"/>
          <w:szCs w:val="20"/>
        </w:rPr>
        <w:tab/>
      </w:r>
      <w:r w:rsidRPr="00F92A33">
        <w:rPr>
          <w:sz w:val="20"/>
          <w:szCs w:val="20"/>
        </w:rPr>
        <w:tab/>
        <w:t>- Mme Muriel HARTWICH, conseillère municipale</w:t>
      </w:r>
    </w:p>
    <w:p w14:paraId="672647CF" w14:textId="77777777" w:rsidR="00F92A33" w:rsidRPr="00F92A33" w:rsidRDefault="00F92A33" w:rsidP="00F92A33">
      <w:pPr>
        <w:tabs>
          <w:tab w:val="left" w:pos="567"/>
        </w:tabs>
        <w:rPr>
          <w:sz w:val="20"/>
          <w:szCs w:val="20"/>
        </w:rPr>
      </w:pPr>
      <w:r w:rsidRPr="00F92A33">
        <w:rPr>
          <w:sz w:val="20"/>
          <w:szCs w:val="20"/>
        </w:rPr>
        <w:tab/>
      </w:r>
      <w:r w:rsidRPr="00F92A33">
        <w:rPr>
          <w:sz w:val="20"/>
          <w:szCs w:val="20"/>
        </w:rPr>
        <w:tab/>
        <w:t xml:space="preserve">* Membres suppléants : </w:t>
      </w:r>
      <w:r w:rsidRPr="00F92A33">
        <w:rPr>
          <w:sz w:val="20"/>
          <w:szCs w:val="20"/>
        </w:rPr>
        <w:tab/>
        <w:t>- M. Daniel DESBORDES, 4</w:t>
      </w:r>
      <w:r w:rsidRPr="00F92A33">
        <w:rPr>
          <w:sz w:val="20"/>
          <w:szCs w:val="20"/>
          <w:vertAlign w:val="superscript"/>
        </w:rPr>
        <w:t>ème</w:t>
      </w:r>
      <w:r w:rsidRPr="00F92A33">
        <w:rPr>
          <w:sz w:val="20"/>
          <w:szCs w:val="20"/>
        </w:rPr>
        <w:t xml:space="preserve"> Adjoint,</w:t>
      </w:r>
    </w:p>
    <w:p w14:paraId="429DBAAC" w14:textId="77777777" w:rsidR="00F92A33" w:rsidRPr="00F92A33" w:rsidRDefault="00F92A33" w:rsidP="00F92A33">
      <w:pPr>
        <w:rPr>
          <w:sz w:val="20"/>
          <w:szCs w:val="20"/>
        </w:rPr>
      </w:pPr>
      <w:r w:rsidRPr="00F92A33">
        <w:rPr>
          <w:sz w:val="20"/>
          <w:szCs w:val="20"/>
        </w:rPr>
        <w:tab/>
      </w:r>
      <w:r w:rsidRPr="00F92A33">
        <w:rPr>
          <w:sz w:val="20"/>
          <w:szCs w:val="20"/>
        </w:rPr>
        <w:tab/>
      </w:r>
      <w:r w:rsidRPr="00F92A33">
        <w:rPr>
          <w:sz w:val="20"/>
          <w:szCs w:val="20"/>
        </w:rPr>
        <w:tab/>
      </w:r>
      <w:r w:rsidRPr="00F92A33">
        <w:rPr>
          <w:sz w:val="20"/>
          <w:szCs w:val="20"/>
        </w:rPr>
        <w:tab/>
      </w:r>
      <w:r w:rsidRPr="00F92A33">
        <w:rPr>
          <w:sz w:val="20"/>
          <w:szCs w:val="20"/>
        </w:rPr>
        <w:tab/>
        <w:t xml:space="preserve">- </w:t>
      </w:r>
      <w:bookmarkStart w:id="6" w:name="_Hlk44497042"/>
      <w:r w:rsidRPr="00F92A33">
        <w:rPr>
          <w:sz w:val="20"/>
          <w:szCs w:val="20"/>
        </w:rPr>
        <w:t>M. Thomas PEYRAUD conseiller municipal,</w:t>
      </w:r>
    </w:p>
    <w:bookmarkEnd w:id="6"/>
    <w:p w14:paraId="380F3698" w14:textId="77777777" w:rsidR="00F92A33" w:rsidRPr="00F92A33" w:rsidRDefault="00F92A33" w:rsidP="00F92A33">
      <w:pPr>
        <w:rPr>
          <w:sz w:val="20"/>
          <w:szCs w:val="20"/>
        </w:rPr>
      </w:pPr>
      <w:r w:rsidRPr="00F92A33">
        <w:rPr>
          <w:sz w:val="20"/>
          <w:szCs w:val="20"/>
        </w:rPr>
        <w:tab/>
      </w:r>
      <w:r w:rsidRPr="00F92A33">
        <w:rPr>
          <w:sz w:val="20"/>
          <w:szCs w:val="20"/>
        </w:rPr>
        <w:tab/>
      </w:r>
      <w:r w:rsidRPr="00F92A33">
        <w:rPr>
          <w:sz w:val="20"/>
          <w:szCs w:val="20"/>
        </w:rPr>
        <w:tab/>
      </w:r>
      <w:r w:rsidRPr="00F92A33">
        <w:rPr>
          <w:sz w:val="20"/>
          <w:szCs w:val="20"/>
        </w:rPr>
        <w:tab/>
      </w:r>
      <w:r w:rsidRPr="00F92A33">
        <w:rPr>
          <w:sz w:val="20"/>
          <w:szCs w:val="20"/>
        </w:rPr>
        <w:tab/>
        <w:t>- M. Thomas REVET, conseiller municipal.</w:t>
      </w:r>
    </w:p>
    <w:p w14:paraId="6EEAD294" w14:textId="3AAE4474" w:rsidR="00061761" w:rsidRDefault="00061761" w:rsidP="00A247E9">
      <w:pPr>
        <w:pStyle w:val="Paragraphedeliste"/>
        <w:ind w:left="360"/>
        <w:jc w:val="both"/>
        <w:rPr>
          <w:sz w:val="20"/>
          <w:szCs w:val="20"/>
        </w:rPr>
      </w:pPr>
    </w:p>
    <w:p w14:paraId="7D3C1877" w14:textId="30F4397D" w:rsidR="00907162" w:rsidRPr="00CA6DCB" w:rsidRDefault="00907162" w:rsidP="00E21654">
      <w:pPr>
        <w:pStyle w:val="Paragraphedeliste"/>
        <w:numPr>
          <w:ilvl w:val="0"/>
          <w:numId w:val="30"/>
        </w:numPr>
        <w:tabs>
          <w:tab w:val="left" w:pos="284"/>
        </w:tabs>
        <w:ind w:left="0" w:firstLine="0"/>
        <w:rPr>
          <w:sz w:val="20"/>
          <w:szCs w:val="20"/>
        </w:rPr>
      </w:pPr>
      <w:r w:rsidRPr="00CA6DCB">
        <w:rPr>
          <w:b/>
          <w:sz w:val="20"/>
          <w:szCs w:val="20"/>
        </w:rPr>
        <w:t>D</w:t>
      </w:r>
      <w:r w:rsidR="00061761" w:rsidRPr="00CA6DCB">
        <w:rPr>
          <w:b/>
          <w:sz w:val="20"/>
          <w:szCs w:val="20"/>
        </w:rPr>
        <w:t xml:space="preserve">élibération n° 23/2020 : </w:t>
      </w:r>
      <w:r w:rsidRPr="00CA6DCB">
        <w:rPr>
          <w:b/>
          <w:bCs/>
          <w:sz w:val="20"/>
          <w:szCs w:val="20"/>
        </w:rPr>
        <w:t>Le Conseil Municipal après avoir délibéré, décide à l’unanimité</w:t>
      </w:r>
      <w:r w:rsidRPr="00CA6DCB">
        <w:rPr>
          <w:b/>
          <w:sz w:val="20"/>
          <w:szCs w:val="20"/>
        </w:rPr>
        <w:t xml:space="preserve"> de créer</w:t>
      </w:r>
      <w:r w:rsidRPr="00CA6DCB">
        <w:rPr>
          <w:sz w:val="20"/>
          <w:szCs w:val="20"/>
        </w:rPr>
        <w:t xml:space="preserve"> les commissions permanentes suivantes :</w:t>
      </w:r>
    </w:p>
    <w:p w14:paraId="2300CB35"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b/>
          <w:sz w:val="20"/>
          <w:szCs w:val="20"/>
        </w:rPr>
        <w:t>* Commission Communication (bulletin municipal, affichage, site internet)</w:t>
      </w:r>
      <w:r w:rsidRPr="00907162">
        <w:rPr>
          <w:sz w:val="20"/>
          <w:szCs w:val="20"/>
        </w:rPr>
        <w:t>, présidée par le Maire et composée de :</w:t>
      </w:r>
    </w:p>
    <w:p w14:paraId="70808020"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t>- M. Alan DUVAL,</w:t>
      </w:r>
      <w:r w:rsidRPr="00907162">
        <w:rPr>
          <w:sz w:val="20"/>
          <w:szCs w:val="20"/>
        </w:rPr>
        <w:tab/>
      </w:r>
      <w:r w:rsidRPr="00907162">
        <w:rPr>
          <w:sz w:val="20"/>
          <w:szCs w:val="20"/>
        </w:rPr>
        <w:tab/>
      </w:r>
      <w:r w:rsidRPr="00907162">
        <w:rPr>
          <w:sz w:val="20"/>
          <w:szCs w:val="20"/>
        </w:rPr>
        <w:tab/>
        <w:t>- Mme Annie DUCOURTIEUX,</w:t>
      </w:r>
    </w:p>
    <w:p w14:paraId="0CC03D98"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r>
      <w:bookmarkStart w:id="7" w:name="_Hlk44497946"/>
      <w:r w:rsidRPr="00907162">
        <w:rPr>
          <w:sz w:val="20"/>
          <w:szCs w:val="20"/>
        </w:rPr>
        <w:t>- M. Alain DURIS,</w:t>
      </w:r>
      <w:r w:rsidRPr="00907162">
        <w:rPr>
          <w:sz w:val="20"/>
          <w:szCs w:val="20"/>
        </w:rPr>
        <w:tab/>
      </w:r>
      <w:r w:rsidRPr="00907162">
        <w:rPr>
          <w:sz w:val="20"/>
          <w:szCs w:val="20"/>
        </w:rPr>
        <w:tab/>
      </w:r>
      <w:r w:rsidRPr="00907162">
        <w:rPr>
          <w:sz w:val="20"/>
          <w:szCs w:val="20"/>
        </w:rPr>
        <w:tab/>
        <w:t>- Mme Muriel HARTWITCH,</w:t>
      </w:r>
      <w:bookmarkEnd w:id="7"/>
    </w:p>
    <w:p w14:paraId="4607AE56" w14:textId="557429F6" w:rsidR="00907162" w:rsidRPr="00907162" w:rsidRDefault="00907162" w:rsidP="00907162">
      <w:pPr>
        <w:rPr>
          <w:sz w:val="20"/>
          <w:szCs w:val="20"/>
        </w:rPr>
      </w:pPr>
      <w:r w:rsidRPr="00907162">
        <w:rPr>
          <w:sz w:val="20"/>
          <w:szCs w:val="20"/>
        </w:rPr>
        <w:t xml:space="preserve">                                 </w:t>
      </w:r>
      <w:r>
        <w:rPr>
          <w:sz w:val="20"/>
          <w:szCs w:val="20"/>
        </w:rPr>
        <w:t xml:space="preserve">       </w:t>
      </w:r>
      <w:r w:rsidRPr="00907162">
        <w:rPr>
          <w:sz w:val="20"/>
          <w:szCs w:val="20"/>
        </w:rPr>
        <w:t xml:space="preserve">  - Mme Jessica GATTE               </w:t>
      </w:r>
      <w:r w:rsidR="008025AB">
        <w:rPr>
          <w:sz w:val="20"/>
          <w:szCs w:val="20"/>
        </w:rPr>
        <w:t xml:space="preserve">            </w:t>
      </w:r>
      <w:r w:rsidRPr="00907162">
        <w:rPr>
          <w:sz w:val="20"/>
          <w:szCs w:val="20"/>
        </w:rPr>
        <w:t xml:space="preserve">       - Mme Sylvie GERMOND. </w:t>
      </w:r>
    </w:p>
    <w:p w14:paraId="2FB7E2F9"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b/>
          <w:sz w:val="20"/>
          <w:szCs w:val="20"/>
        </w:rPr>
        <w:t>* Commission Travaux</w:t>
      </w:r>
      <w:r w:rsidRPr="00907162">
        <w:rPr>
          <w:sz w:val="20"/>
          <w:szCs w:val="20"/>
        </w:rPr>
        <w:t xml:space="preserve">, présidée par le Maire et composée de : </w:t>
      </w:r>
    </w:p>
    <w:p w14:paraId="3C8B3A1B"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t>- Mme Annie DUCOURTIEUX,</w:t>
      </w:r>
      <w:r w:rsidRPr="00907162">
        <w:rPr>
          <w:sz w:val="20"/>
          <w:szCs w:val="20"/>
        </w:rPr>
        <w:tab/>
      </w:r>
      <w:r w:rsidRPr="00907162">
        <w:rPr>
          <w:sz w:val="20"/>
          <w:szCs w:val="20"/>
        </w:rPr>
        <w:tab/>
        <w:t>- M. Yoann RUFFEL,</w:t>
      </w:r>
    </w:p>
    <w:p w14:paraId="4440FADF"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t xml:space="preserve">- Mme Audrey </w:t>
      </w:r>
      <w:proofErr w:type="gramStart"/>
      <w:r w:rsidRPr="00907162">
        <w:rPr>
          <w:sz w:val="20"/>
          <w:szCs w:val="20"/>
        </w:rPr>
        <w:t xml:space="preserve">MEUNIER,   </w:t>
      </w:r>
      <w:proofErr w:type="gramEnd"/>
      <w:r w:rsidRPr="00907162">
        <w:rPr>
          <w:sz w:val="20"/>
          <w:szCs w:val="20"/>
        </w:rPr>
        <w:t xml:space="preserve">                        - M. </w:t>
      </w:r>
      <w:proofErr w:type="spellStart"/>
      <w:r w:rsidRPr="00907162">
        <w:rPr>
          <w:sz w:val="20"/>
          <w:szCs w:val="20"/>
        </w:rPr>
        <w:t>Eric</w:t>
      </w:r>
      <w:proofErr w:type="spellEnd"/>
      <w:r w:rsidRPr="00907162">
        <w:rPr>
          <w:sz w:val="20"/>
          <w:szCs w:val="20"/>
        </w:rPr>
        <w:t xml:space="preserve"> BOULESTEIX,</w:t>
      </w:r>
    </w:p>
    <w:p w14:paraId="0BE5076B" w14:textId="3EFCA26E" w:rsidR="00907162" w:rsidRPr="00907162" w:rsidRDefault="00907162" w:rsidP="00907162">
      <w:pPr>
        <w:rPr>
          <w:sz w:val="20"/>
          <w:szCs w:val="20"/>
        </w:rPr>
      </w:pPr>
      <w:r w:rsidRPr="00907162">
        <w:rPr>
          <w:sz w:val="20"/>
          <w:szCs w:val="20"/>
        </w:rPr>
        <w:t xml:space="preserve">                 </w:t>
      </w:r>
      <w:r w:rsidRPr="00907162">
        <w:rPr>
          <w:sz w:val="20"/>
          <w:szCs w:val="20"/>
        </w:rPr>
        <w:tab/>
      </w:r>
      <w:r w:rsidRPr="00907162">
        <w:rPr>
          <w:sz w:val="20"/>
          <w:szCs w:val="20"/>
        </w:rPr>
        <w:tab/>
        <w:t xml:space="preserve">- Mme Aurélie </w:t>
      </w:r>
      <w:proofErr w:type="gramStart"/>
      <w:r w:rsidRPr="00907162">
        <w:rPr>
          <w:sz w:val="20"/>
          <w:szCs w:val="20"/>
        </w:rPr>
        <w:t xml:space="preserve">GAUMER,   </w:t>
      </w:r>
      <w:proofErr w:type="gramEnd"/>
      <w:r w:rsidRPr="00907162">
        <w:rPr>
          <w:sz w:val="20"/>
          <w:szCs w:val="20"/>
        </w:rPr>
        <w:t xml:space="preserve">                         - M. Thomas REVET,</w:t>
      </w:r>
    </w:p>
    <w:p w14:paraId="6C5A5582" w14:textId="4E9E68D8" w:rsidR="00907162" w:rsidRPr="00907162" w:rsidRDefault="00907162" w:rsidP="00907162">
      <w:pPr>
        <w:rPr>
          <w:sz w:val="20"/>
          <w:szCs w:val="20"/>
        </w:rPr>
      </w:pPr>
      <w:r w:rsidRPr="00907162">
        <w:rPr>
          <w:sz w:val="20"/>
          <w:szCs w:val="20"/>
        </w:rPr>
        <w:t xml:space="preserve">                                </w:t>
      </w:r>
      <w:r>
        <w:rPr>
          <w:sz w:val="20"/>
          <w:szCs w:val="20"/>
        </w:rPr>
        <w:t xml:space="preserve">        </w:t>
      </w:r>
      <w:r w:rsidRPr="00907162">
        <w:rPr>
          <w:sz w:val="20"/>
          <w:szCs w:val="20"/>
        </w:rPr>
        <w:t xml:space="preserve">   - Mme Sylvie GERMOND.                             </w:t>
      </w:r>
    </w:p>
    <w:p w14:paraId="608F3A8F"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b/>
          <w:sz w:val="20"/>
          <w:szCs w:val="20"/>
        </w:rPr>
        <w:t>* Commission fleurissement</w:t>
      </w:r>
      <w:r w:rsidRPr="00907162">
        <w:rPr>
          <w:sz w:val="20"/>
          <w:szCs w:val="20"/>
        </w:rPr>
        <w:t xml:space="preserve">, présidée par le Maire et composée de : </w:t>
      </w:r>
    </w:p>
    <w:p w14:paraId="71C67429"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t xml:space="preserve">- Mme Jessica GATTE, </w:t>
      </w:r>
      <w:r w:rsidRPr="00907162">
        <w:rPr>
          <w:sz w:val="20"/>
          <w:szCs w:val="20"/>
        </w:rPr>
        <w:tab/>
      </w:r>
      <w:r w:rsidRPr="00907162">
        <w:rPr>
          <w:sz w:val="20"/>
          <w:szCs w:val="20"/>
        </w:rPr>
        <w:tab/>
        <w:t>- Mme Sandrine COULON,</w:t>
      </w:r>
    </w:p>
    <w:p w14:paraId="65633E88" w14:textId="77777777" w:rsidR="00907162" w:rsidRPr="00907162" w:rsidRDefault="00907162" w:rsidP="00907162">
      <w:pPr>
        <w:rPr>
          <w:sz w:val="20"/>
          <w:szCs w:val="20"/>
        </w:rPr>
      </w:pPr>
      <w:r w:rsidRPr="00907162">
        <w:rPr>
          <w:sz w:val="20"/>
          <w:szCs w:val="20"/>
        </w:rPr>
        <w:tab/>
      </w:r>
      <w:r w:rsidRPr="00907162">
        <w:rPr>
          <w:sz w:val="20"/>
          <w:szCs w:val="20"/>
        </w:rPr>
        <w:tab/>
      </w:r>
      <w:r w:rsidRPr="00907162">
        <w:rPr>
          <w:sz w:val="20"/>
          <w:szCs w:val="20"/>
        </w:rPr>
        <w:tab/>
        <w:t>- Mme Aurélie GAUMER,</w:t>
      </w:r>
      <w:r w:rsidRPr="00907162">
        <w:rPr>
          <w:sz w:val="20"/>
          <w:szCs w:val="20"/>
        </w:rPr>
        <w:tab/>
        <w:t xml:space="preserve">            - M. Daniel DESBORDES.</w:t>
      </w:r>
    </w:p>
    <w:p w14:paraId="2B62C824" w14:textId="77777777" w:rsidR="00907162" w:rsidRDefault="00907162" w:rsidP="00907162">
      <w:r>
        <w:tab/>
      </w:r>
      <w:r>
        <w:tab/>
      </w:r>
    </w:p>
    <w:p w14:paraId="587AB317" w14:textId="77777777" w:rsidR="00CA6DCB" w:rsidRPr="00CA6DCB" w:rsidRDefault="00061761" w:rsidP="00CA6DCB">
      <w:pPr>
        <w:pStyle w:val="Paragraphedeliste"/>
        <w:numPr>
          <w:ilvl w:val="0"/>
          <w:numId w:val="25"/>
        </w:numPr>
        <w:ind w:left="284"/>
        <w:rPr>
          <w:b/>
          <w:bCs/>
          <w:sz w:val="20"/>
          <w:szCs w:val="20"/>
        </w:rPr>
      </w:pPr>
      <w:r w:rsidRPr="00CA6DCB">
        <w:rPr>
          <w:b/>
          <w:sz w:val="20"/>
          <w:szCs w:val="20"/>
        </w:rPr>
        <w:t xml:space="preserve">Délibération n° 24/2020 : </w:t>
      </w:r>
      <w:bookmarkStart w:id="8" w:name="_Hlk11922951"/>
      <w:r w:rsidR="00907162" w:rsidRPr="00CA6DCB">
        <w:rPr>
          <w:b/>
          <w:bCs/>
          <w:sz w:val="20"/>
          <w:szCs w:val="20"/>
        </w:rPr>
        <w:t>Le Conseil Municipal après avoir délibéré, décide à l’unanimité</w:t>
      </w:r>
      <w:r w:rsidR="00CA6DCB" w:rsidRPr="00CA6DCB">
        <w:rPr>
          <w:b/>
          <w:bCs/>
          <w:sz w:val="20"/>
          <w:szCs w:val="20"/>
        </w:rPr>
        <w:t xml:space="preserve"> d</w:t>
      </w:r>
      <w:r w:rsidR="00907162" w:rsidRPr="00CA6DCB">
        <w:rPr>
          <w:b/>
          <w:bCs/>
          <w:sz w:val="20"/>
          <w:szCs w:val="20"/>
        </w:rPr>
        <w:t xml:space="preserve">e </w:t>
      </w:r>
      <w:bookmarkEnd w:id="8"/>
      <w:r w:rsidR="00907162" w:rsidRPr="00CA6DCB">
        <w:rPr>
          <w:b/>
          <w:bCs/>
          <w:sz w:val="20"/>
          <w:szCs w:val="20"/>
        </w:rPr>
        <w:t xml:space="preserve">suspendre </w:t>
      </w:r>
      <w:proofErr w:type="gramStart"/>
      <w:r w:rsidR="00907162" w:rsidRPr="00CA6DCB">
        <w:rPr>
          <w:sz w:val="20"/>
          <w:szCs w:val="20"/>
        </w:rPr>
        <w:t>les</w:t>
      </w:r>
      <w:proofErr w:type="gramEnd"/>
      <w:r w:rsidR="00907162" w:rsidRPr="00CA6DCB">
        <w:rPr>
          <w:sz w:val="20"/>
          <w:szCs w:val="20"/>
        </w:rPr>
        <w:t xml:space="preserve"> loyers de ces commerces communaux,</w:t>
      </w:r>
      <w:r w:rsidR="00CA6DCB" w:rsidRPr="00CA6DCB">
        <w:rPr>
          <w:sz w:val="20"/>
          <w:szCs w:val="20"/>
        </w:rPr>
        <w:t xml:space="preserve"> et d</w:t>
      </w:r>
      <w:r w:rsidR="00907162" w:rsidRPr="00CA6DCB">
        <w:rPr>
          <w:b/>
          <w:bCs/>
          <w:sz w:val="20"/>
          <w:szCs w:val="20"/>
        </w:rPr>
        <w:t xml:space="preserve">e ne pas procéder </w:t>
      </w:r>
      <w:r w:rsidR="00907162" w:rsidRPr="00CA6DCB">
        <w:rPr>
          <w:sz w:val="20"/>
          <w:szCs w:val="20"/>
        </w:rPr>
        <w:t>au recouvrement de ces loyers de mars 2020 à décembre 2020</w:t>
      </w:r>
    </w:p>
    <w:p w14:paraId="05330B60" w14:textId="0E1D498A" w:rsidR="00CA6DCB" w:rsidRPr="00CA6DCB" w:rsidRDefault="00061761" w:rsidP="00CA6DCB">
      <w:pPr>
        <w:pStyle w:val="Paragraphedeliste"/>
        <w:numPr>
          <w:ilvl w:val="0"/>
          <w:numId w:val="25"/>
        </w:numPr>
        <w:ind w:left="284"/>
        <w:jc w:val="both"/>
        <w:rPr>
          <w:b/>
          <w:bCs/>
          <w:sz w:val="20"/>
          <w:szCs w:val="20"/>
        </w:rPr>
      </w:pPr>
      <w:r w:rsidRPr="00CA6DCB">
        <w:rPr>
          <w:b/>
          <w:sz w:val="20"/>
          <w:szCs w:val="20"/>
        </w:rPr>
        <w:t xml:space="preserve">Délibération n° 25/2020 : </w:t>
      </w:r>
      <w:r w:rsidR="00CA6DCB" w:rsidRPr="00CA6DCB">
        <w:rPr>
          <w:b/>
          <w:bCs/>
          <w:sz w:val="20"/>
          <w:szCs w:val="20"/>
        </w:rPr>
        <w:t xml:space="preserve">Le Conseil Municipal après avoir délibéré, décide à l’unanimité de ne pas appliquer de </w:t>
      </w:r>
      <w:r w:rsidR="00CA6DCB" w:rsidRPr="00CA6DCB">
        <w:rPr>
          <w:bCs/>
          <w:sz w:val="20"/>
          <w:szCs w:val="20"/>
        </w:rPr>
        <w:t xml:space="preserve">hausse de </w:t>
      </w:r>
      <w:r w:rsidR="00CA6DCB" w:rsidRPr="00CA6DCB">
        <w:rPr>
          <w:sz w:val="20"/>
          <w:szCs w:val="20"/>
        </w:rPr>
        <w:t>loyers au 1</w:t>
      </w:r>
      <w:r w:rsidR="00CA6DCB" w:rsidRPr="00CA6DCB">
        <w:rPr>
          <w:sz w:val="20"/>
          <w:szCs w:val="20"/>
          <w:vertAlign w:val="superscript"/>
        </w:rPr>
        <w:t>er</w:t>
      </w:r>
      <w:r w:rsidR="00CA6DCB" w:rsidRPr="00CA6DCB">
        <w:rPr>
          <w:sz w:val="20"/>
          <w:szCs w:val="20"/>
        </w:rPr>
        <w:t xml:space="preserve"> juillet 2020 et </w:t>
      </w:r>
      <w:r w:rsidR="00CA6DCB" w:rsidRPr="00CA6DCB">
        <w:rPr>
          <w:b/>
          <w:bCs/>
          <w:sz w:val="20"/>
          <w:szCs w:val="20"/>
        </w:rPr>
        <w:t>de maintenir le prix des loyers communaux comme suit :</w:t>
      </w:r>
    </w:p>
    <w:p w14:paraId="742B3B0F" w14:textId="77777777" w:rsidR="00CA6DCB" w:rsidRPr="00CA6DCB" w:rsidRDefault="00CA6DCB" w:rsidP="00CA6DCB">
      <w:pPr>
        <w:ind w:left="284"/>
        <w:jc w:val="both"/>
        <w:rPr>
          <w:sz w:val="20"/>
          <w:szCs w:val="20"/>
        </w:rPr>
      </w:pPr>
      <w:r w:rsidRPr="00CA6DCB">
        <w:rPr>
          <w:sz w:val="20"/>
          <w:szCs w:val="20"/>
        </w:rPr>
        <w:tab/>
        <w:t xml:space="preserve">* Pavillons La Prade F4 : </w:t>
      </w:r>
      <w:r w:rsidRPr="00CA6DCB">
        <w:rPr>
          <w:sz w:val="20"/>
          <w:szCs w:val="20"/>
        </w:rPr>
        <w:tab/>
        <w:t>412.44 €</w:t>
      </w:r>
      <w:r w:rsidRPr="00CA6DCB">
        <w:rPr>
          <w:sz w:val="20"/>
          <w:szCs w:val="20"/>
        </w:rPr>
        <w:tab/>
        <w:t xml:space="preserve">* Pavillons La Prade F3 : </w:t>
      </w:r>
      <w:r w:rsidRPr="00CA6DCB">
        <w:rPr>
          <w:sz w:val="20"/>
          <w:szCs w:val="20"/>
        </w:rPr>
        <w:tab/>
        <w:t>372.73 €</w:t>
      </w:r>
    </w:p>
    <w:p w14:paraId="3985B35F" w14:textId="145D0E0E" w:rsidR="00CA6DCB" w:rsidRPr="00CA6DCB" w:rsidRDefault="00CA6DCB" w:rsidP="00CA6DCB">
      <w:pPr>
        <w:ind w:left="284"/>
        <w:jc w:val="both"/>
        <w:rPr>
          <w:sz w:val="20"/>
          <w:szCs w:val="20"/>
        </w:rPr>
      </w:pPr>
      <w:r w:rsidRPr="00CA6DCB">
        <w:rPr>
          <w:sz w:val="20"/>
          <w:szCs w:val="20"/>
        </w:rPr>
        <w:tab/>
        <w:t xml:space="preserve">* Garages Pavillons : </w:t>
      </w:r>
      <w:proofErr w:type="gramStart"/>
      <w:r w:rsidRPr="00CA6DCB">
        <w:rPr>
          <w:sz w:val="20"/>
          <w:szCs w:val="20"/>
        </w:rPr>
        <w:tab/>
        <w:t xml:space="preserve">  31.57</w:t>
      </w:r>
      <w:proofErr w:type="gramEnd"/>
      <w:r w:rsidRPr="00CA6DCB">
        <w:rPr>
          <w:sz w:val="20"/>
          <w:szCs w:val="20"/>
        </w:rPr>
        <w:t xml:space="preserve"> €</w:t>
      </w:r>
      <w:r w:rsidRPr="00CA6DCB">
        <w:rPr>
          <w:sz w:val="20"/>
          <w:szCs w:val="20"/>
        </w:rPr>
        <w:tab/>
        <w:t xml:space="preserve">* Place de l’église : </w:t>
      </w:r>
      <w:r w:rsidRPr="00CA6DCB">
        <w:rPr>
          <w:sz w:val="20"/>
          <w:szCs w:val="20"/>
        </w:rPr>
        <w:tab/>
        <w:t>354.31 €</w:t>
      </w:r>
    </w:p>
    <w:p w14:paraId="593F2657" w14:textId="50F0F0F2" w:rsidR="00CA6DCB" w:rsidRPr="00CA6DCB" w:rsidRDefault="00CA6DCB" w:rsidP="00CA6DCB">
      <w:pPr>
        <w:ind w:left="284"/>
        <w:jc w:val="both"/>
        <w:rPr>
          <w:sz w:val="20"/>
          <w:szCs w:val="20"/>
        </w:rPr>
      </w:pPr>
      <w:r w:rsidRPr="00CA6DCB">
        <w:rPr>
          <w:sz w:val="20"/>
          <w:szCs w:val="20"/>
        </w:rPr>
        <w:tab/>
        <w:t xml:space="preserve">* Logement La Prade : </w:t>
      </w:r>
      <w:r w:rsidRPr="00CA6DCB">
        <w:rPr>
          <w:sz w:val="20"/>
          <w:szCs w:val="20"/>
        </w:rPr>
        <w:tab/>
        <w:t>372.73 €</w:t>
      </w:r>
      <w:r w:rsidRPr="00CA6DCB">
        <w:rPr>
          <w:sz w:val="20"/>
          <w:szCs w:val="20"/>
        </w:rPr>
        <w:tab/>
        <w:t xml:space="preserve">* Rue des remparts : </w:t>
      </w:r>
      <w:r w:rsidRPr="00CA6DCB">
        <w:rPr>
          <w:sz w:val="20"/>
          <w:szCs w:val="20"/>
        </w:rPr>
        <w:tab/>
        <w:t>418.55 €</w:t>
      </w:r>
    </w:p>
    <w:p w14:paraId="20D1DED5" w14:textId="1ABB64AD" w:rsidR="00CA6DCB" w:rsidRDefault="00061761" w:rsidP="00CE03ED">
      <w:pPr>
        <w:pStyle w:val="Paragraphedeliste"/>
        <w:numPr>
          <w:ilvl w:val="0"/>
          <w:numId w:val="25"/>
        </w:numPr>
        <w:ind w:left="284" w:hanging="218"/>
        <w:rPr>
          <w:sz w:val="20"/>
          <w:szCs w:val="20"/>
        </w:rPr>
      </w:pPr>
      <w:r w:rsidRPr="00CA6DCB">
        <w:rPr>
          <w:b/>
          <w:sz w:val="20"/>
          <w:szCs w:val="20"/>
        </w:rPr>
        <w:t xml:space="preserve">Délibération n° 26/2020 : </w:t>
      </w:r>
      <w:r w:rsidR="00CA6DCB">
        <w:rPr>
          <w:b/>
          <w:sz w:val="20"/>
          <w:szCs w:val="20"/>
        </w:rPr>
        <w:t xml:space="preserve">Acquisition de la Maison de Monsieur René SOURY </w:t>
      </w:r>
      <w:r w:rsidR="00CE03ED">
        <w:rPr>
          <w:b/>
          <w:sz w:val="20"/>
          <w:szCs w:val="20"/>
        </w:rPr>
        <w:t>–</w:t>
      </w:r>
      <w:r w:rsidR="00CA6DCB">
        <w:rPr>
          <w:b/>
          <w:sz w:val="20"/>
          <w:szCs w:val="20"/>
        </w:rPr>
        <w:t xml:space="preserve"> </w:t>
      </w:r>
      <w:r w:rsidR="00CE03ED" w:rsidRPr="00CE03ED">
        <w:rPr>
          <w:bCs/>
          <w:sz w:val="20"/>
          <w:szCs w:val="20"/>
        </w:rPr>
        <w:t>Bien destiné pour l’heure à proposer une solution transitoire à d’éventuels locataires.</w:t>
      </w:r>
      <w:r w:rsidR="00CE03ED">
        <w:rPr>
          <w:b/>
          <w:sz w:val="20"/>
          <w:szCs w:val="20"/>
        </w:rPr>
        <w:t xml:space="preserve"> </w:t>
      </w:r>
      <w:r w:rsidR="00CA6DCB" w:rsidRPr="00CA6DCB">
        <w:rPr>
          <w:b/>
          <w:bCs/>
          <w:sz w:val="20"/>
          <w:szCs w:val="20"/>
        </w:rPr>
        <w:t xml:space="preserve">Le Conseil Municipal après avoir délibéré, décide à l’unanimité de fixer </w:t>
      </w:r>
      <w:r w:rsidR="00CA6DCB" w:rsidRPr="00CA6DCB">
        <w:rPr>
          <w:sz w:val="20"/>
          <w:szCs w:val="20"/>
        </w:rPr>
        <w:t>le loyer mensuel de cette habitation à 200 €</w:t>
      </w:r>
      <w:r w:rsidR="00CA6DCB" w:rsidRPr="00CA6DCB">
        <w:rPr>
          <w:b/>
          <w:bCs/>
          <w:sz w:val="20"/>
          <w:szCs w:val="20"/>
        </w:rPr>
        <w:t xml:space="preserve"> et d’établir </w:t>
      </w:r>
      <w:r w:rsidR="00CA6DCB" w:rsidRPr="00CA6DCB">
        <w:rPr>
          <w:sz w:val="20"/>
          <w:szCs w:val="20"/>
        </w:rPr>
        <w:t>un bail de location avec les éventuels locataires.</w:t>
      </w:r>
    </w:p>
    <w:p w14:paraId="22120EDA" w14:textId="29D0780B" w:rsidR="00E21654" w:rsidRDefault="00E21654" w:rsidP="00E21654">
      <w:pPr>
        <w:pStyle w:val="Paragraphedeliste"/>
        <w:ind w:left="284"/>
        <w:rPr>
          <w:b/>
          <w:sz w:val="20"/>
          <w:szCs w:val="20"/>
        </w:rPr>
      </w:pPr>
    </w:p>
    <w:p w14:paraId="3D9A1656" w14:textId="5B57C100" w:rsidR="00E21654" w:rsidRDefault="00E21654" w:rsidP="00E21654">
      <w:pPr>
        <w:pStyle w:val="Paragraphedeliste"/>
        <w:ind w:left="284"/>
        <w:rPr>
          <w:b/>
          <w:sz w:val="20"/>
          <w:szCs w:val="20"/>
        </w:rPr>
      </w:pPr>
    </w:p>
    <w:p w14:paraId="5093FC15" w14:textId="77777777" w:rsidR="00E21654" w:rsidRPr="00CA6DCB" w:rsidRDefault="00E21654" w:rsidP="00E21654">
      <w:pPr>
        <w:pStyle w:val="Paragraphedeliste"/>
        <w:ind w:left="284"/>
        <w:rPr>
          <w:sz w:val="20"/>
          <w:szCs w:val="20"/>
        </w:rPr>
      </w:pPr>
    </w:p>
    <w:p w14:paraId="584CE1B7" w14:textId="1DCDB45B" w:rsidR="00CE03ED" w:rsidRPr="00CE03ED" w:rsidRDefault="00061761" w:rsidP="00CE03ED">
      <w:pPr>
        <w:pStyle w:val="Paragraphedeliste"/>
        <w:numPr>
          <w:ilvl w:val="0"/>
          <w:numId w:val="25"/>
        </w:numPr>
        <w:ind w:left="284" w:hanging="284"/>
        <w:rPr>
          <w:sz w:val="20"/>
          <w:szCs w:val="20"/>
        </w:rPr>
      </w:pPr>
      <w:r w:rsidRPr="00CE03ED">
        <w:rPr>
          <w:b/>
          <w:sz w:val="20"/>
          <w:szCs w:val="20"/>
        </w:rPr>
        <w:lastRenderedPageBreak/>
        <w:t xml:space="preserve">Délibération n° 27/2020 : </w:t>
      </w:r>
      <w:r w:rsidR="00CE03ED" w:rsidRPr="00CE03ED">
        <w:rPr>
          <w:b/>
          <w:sz w:val="20"/>
          <w:szCs w:val="20"/>
        </w:rPr>
        <w:t xml:space="preserve">Composition de la Commission Communale des impôts directs - </w:t>
      </w:r>
      <w:r w:rsidR="00CE03ED" w:rsidRPr="00CE03ED">
        <w:rPr>
          <w:b/>
          <w:bCs/>
          <w:sz w:val="20"/>
          <w:szCs w:val="20"/>
        </w:rPr>
        <w:t>Le Conseil Municipal après avoir délibéré, décide à l’unanimité</w:t>
      </w:r>
      <w:r w:rsidR="00CE03ED" w:rsidRPr="00CE03ED">
        <w:rPr>
          <w:b/>
          <w:sz w:val="20"/>
          <w:szCs w:val="20"/>
        </w:rPr>
        <w:t xml:space="preserve"> de proposer</w:t>
      </w:r>
      <w:r w:rsidR="00CE03ED" w:rsidRPr="00CE03ED">
        <w:rPr>
          <w:sz w:val="20"/>
          <w:szCs w:val="20"/>
        </w:rPr>
        <w:t xml:space="preserve"> les membres : </w:t>
      </w:r>
    </w:p>
    <w:p w14:paraId="6B38D432" w14:textId="77777777" w:rsidR="00CE03ED" w:rsidRPr="00CE03ED" w:rsidRDefault="00CE03ED" w:rsidP="00CE03ED">
      <w:pPr>
        <w:rPr>
          <w:bCs/>
          <w:sz w:val="20"/>
          <w:szCs w:val="20"/>
        </w:rPr>
      </w:pPr>
      <w:r w:rsidRPr="00CE03ED">
        <w:rPr>
          <w:bCs/>
          <w:sz w:val="20"/>
          <w:szCs w:val="20"/>
        </w:rPr>
        <w:t xml:space="preserve">M. BOULESTEIX </w:t>
      </w:r>
      <w:proofErr w:type="spellStart"/>
      <w:r w:rsidRPr="00CE03ED">
        <w:rPr>
          <w:bCs/>
          <w:sz w:val="20"/>
          <w:szCs w:val="20"/>
        </w:rPr>
        <w:t>Eric</w:t>
      </w:r>
      <w:proofErr w:type="spellEnd"/>
      <w:r w:rsidRPr="00CE03ED">
        <w:rPr>
          <w:bCs/>
          <w:sz w:val="20"/>
          <w:szCs w:val="20"/>
        </w:rPr>
        <w:t xml:space="preserve">                   M. PEYRAUD Thomas                   M. REVET Thomas</w:t>
      </w:r>
    </w:p>
    <w:p w14:paraId="7E317CAB" w14:textId="77777777" w:rsidR="00CE03ED" w:rsidRPr="00CE03ED" w:rsidRDefault="00CE03ED" w:rsidP="00CE03ED">
      <w:pPr>
        <w:rPr>
          <w:bCs/>
          <w:sz w:val="20"/>
          <w:szCs w:val="20"/>
        </w:rPr>
      </w:pPr>
      <w:r w:rsidRPr="00CE03ED">
        <w:rPr>
          <w:bCs/>
          <w:sz w:val="20"/>
          <w:szCs w:val="20"/>
        </w:rPr>
        <w:t>Mme GAUMER Aurélie                 Mme COULON Sandrine                M. RUFFEL Yoann</w:t>
      </w:r>
    </w:p>
    <w:p w14:paraId="4B88ABB9" w14:textId="77777777" w:rsidR="00CE03ED" w:rsidRPr="00CE03ED" w:rsidRDefault="00CE03ED" w:rsidP="00CE03ED">
      <w:pPr>
        <w:rPr>
          <w:bCs/>
          <w:sz w:val="20"/>
          <w:szCs w:val="20"/>
        </w:rPr>
      </w:pPr>
      <w:r w:rsidRPr="00CE03ED">
        <w:rPr>
          <w:bCs/>
          <w:sz w:val="20"/>
          <w:szCs w:val="20"/>
        </w:rPr>
        <w:t>M. GROLEAU Christian                 M. MONJOFFRE Vincent              M. GOURSAUD Pierre</w:t>
      </w:r>
    </w:p>
    <w:p w14:paraId="5530BEEF" w14:textId="77777777" w:rsidR="00CE03ED" w:rsidRPr="00CE03ED" w:rsidRDefault="00CE03ED" w:rsidP="00CE03ED">
      <w:pPr>
        <w:rPr>
          <w:bCs/>
          <w:sz w:val="20"/>
          <w:szCs w:val="20"/>
        </w:rPr>
      </w:pPr>
      <w:r w:rsidRPr="00CE03ED">
        <w:rPr>
          <w:bCs/>
          <w:sz w:val="20"/>
          <w:szCs w:val="20"/>
        </w:rPr>
        <w:t>M. GERMOND Hubert                   Mme LEBOUTET Marie-Michèle</w:t>
      </w:r>
    </w:p>
    <w:p w14:paraId="4A19B1C9" w14:textId="77777777" w:rsidR="00CE03ED" w:rsidRPr="00CE03ED" w:rsidRDefault="00CE03ED" w:rsidP="00CE03ED">
      <w:pPr>
        <w:rPr>
          <w:bCs/>
          <w:sz w:val="20"/>
          <w:szCs w:val="20"/>
        </w:rPr>
      </w:pPr>
      <w:r w:rsidRPr="00CE03ED">
        <w:rPr>
          <w:bCs/>
          <w:sz w:val="20"/>
          <w:szCs w:val="20"/>
        </w:rPr>
        <w:t>M. FELIX Jean-Paul                        M. TURPIN Jean-Michel                M. LAGARDE Bruno</w:t>
      </w:r>
    </w:p>
    <w:p w14:paraId="56C6597D" w14:textId="77777777" w:rsidR="00CE03ED" w:rsidRPr="00CE03ED" w:rsidRDefault="00CE03ED" w:rsidP="00CE03ED">
      <w:pPr>
        <w:rPr>
          <w:bCs/>
          <w:sz w:val="20"/>
          <w:szCs w:val="20"/>
        </w:rPr>
      </w:pPr>
      <w:r w:rsidRPr="00CE03ED">
        <w:rPr>
          <w:bCs/>
          <w:sz w:val="20"/>
          <w:szCs w:val="20"/>
        </w:rPr>
        <w:t>M. BOULESTEIX Alain                 M. BOULESTEIX Christian           M. LIENHART Bruno</w:t>
      </w:r>
    </w:p>
    <w:p w14:paraId="1263F8B7" w14:textId="77777777" w:rsidR="00CE03ED" w:rsidRPr="00CE03ED" w:rsidRDefault="00CE03ED" w:rsidP="00CE03ED">
      <w:pPr>
        <w:tabs>
          <w:tab w:val="left" w:pos="3119"/>
          <w:tab w:val="left" w:pos="3686"/>
        </w:tabs>
        <w:rPr>
          <w:bCs/>
          <w:sz w:val="20"/>
          <w:szCs w:val="20"/>
        </w:rPr>
      </w:pPr>
      <w:r w:rsidRPr="00CE03ED">
        <w:rPr>
          <w:bCs/>
          <w:sz w:val="20"/>
          <w:szCs w:val="20"/>
        </w:rPr>
        <w:t xml:space="preserve">M. RICHARD Antoine                   Mme JOUSSE Nicole                      Mme GRANCOING Nicole   </w:t>
      </w:r>
    </w:p>
    <w:p w14:paraId="204931F7" w14:textId="77777777" w:rsidR="00CE03ED" w:rsidRPr="00CE03ED" w:rsidRDefault="00CE03ED" w:rsidP="00CE03ED">
      <w:pPr>
        <w:rPr>
          <w:bCs/>
          <w:sz w:val="20"/>
          <w:szCs w:val="20"/>
        </w:rPr>
      </w:pPr>
      <w:r w:rsidRPr="00CE03ED">
        <w:rPr>
          <w:bCs/>
          <w:sz w:val="20"/>
          <w:szCs w:val="20"/>
        </w:rPr>
        <w:t>Mme ZILBERBERG Bernadette    Mme LYDA Véronique                   Mme BOBELICOU Monique</w:t>
      </w:r>
    </w:p>
    <w:p w14:paraId="330E8E06" w14:textId="77777777" w:rsidR="00CE03ED" w:rsidRPr="00CE03ED" w:rsidRDefault="00CE03ED" w:rsidP="00CE03ED">
      <w:pPr>
        <w:rPr>
          <w:bCs/>
          <w:sz w:val="20"/>
          <w:szCs w:val="20"/>
        </w:rPr>
      </w:pPr>
      <w:r w:rsidRPr="00CE03ED">
        <w:rPr>
          <w:bCs/>
          <w:sz w:val="20"/>
          <w:szCs w:val="20"/>
        </w:rPr>
        <w:t>M. BRETEAU Albert</w:t>
      </w:r>
    </w:p>
    <w:p w14:paraId="50F09830" w14:textId="029DD2AF" w:rsidR="00061761" w:rsidRPr="008025AB" w:rsidRDefault="00061761" w:rsidP="00E21654">
      <w:pPr>
        <w:pStyle w:val="Paragraphedeliste"/>
        <w:numPr>
          <w:ilvl w:val="0"/>
          <w:numId w:val="32"/>
        </w:numPr>
        <w:tabs>
          <w:tab w:val="left" w:pos="284"/>
        </w:tabs>
        <w:ind w:left="0" w:right="-426" w:firstLine="0"/>
        <w:rPr>
          <w:sz w:val="20"/>
          <w:szCs w:val="20"/>
        </w:rPr>
      </w:pPr>
      <w:r w:rsidRPr="008025AB">
        <w:rPr>
          <w:b/>
          <w:sz w:val="20"/>
          <w:szCs w:val="20"/>
        </w:rPr>
        <w:t>Délibération n° 28/2020 :</w:t>
      </w:r>
      <w:r w:rsidR="00CE03ED" w:rsidRPr="008025AB">
        <w:rPr>
          <w:b/>
          <w:bCs/>
        </w:rPr>
        <w:t xml:space="preserve"> </w:t>
      </w:r>
      <w:r w:rsidR="00CE03ED" w:rsidRPr="008025AB">
        <w:rPr>
          <w:b/>
          <w:bCs/>
          <w:sz w:val="20"/>
          <w:szCs w:val="20"/>
        </w:rPr>
        <w:t>Le Conseil Municipal, après en avoir délibéré, décide à l’unanimité d'approuver</w:t>
      </w:r>
      <w:r w:rsidR="00CE03ED" w:rsidRPr="008025AB">
        <w:rPr>
          <w:sz w:val="20"/>
          <w:szCs w:val="20"/>
        </w:rPr>
        <w:t xml:space="preserve"> le principe de la contribution communale au titre des eaux pluviales ;</w:t>
      </w:r>
      <w:r w:rsidR="008025AB" w:rsidRPr="008025AB">
        <w:rPr>
          <w:sz w:val="20"/>
          <w:szCs w:val="20"/>
        </w:rPr>
        <w:t xml:space="preserve"> </w:t>
      </w:r>
      <w:r w:rsidR="00CE03ED" w:rsidRPr="008025AB">
        <w:rPr>
          <w:b/>
          <w:bCs/>
          <w:sz w:val="20"/>
          <w:szCs w:val="20"/>
        </w:rPr>
        <w:t>de fixer</w:t>
      </w:r>
      <w:r w:rsidR="00CE03ED" w:rsidRPr="008025AB">
        <w:rPr>
          <w:sz w:val="20"/>
          <w:szCs w:val="20"/>
        </w:rPr>
        <w:t xml:space="preserve"> les pourcentages comme suit : </w:t>
      </w:r>
      <w:r w:rsidR="00CE03ED" w:rsidRPr="008025AB">
        <w:rPr>
          <w:b/>
          <w:bCs/>
          <w:sz w:val="20"/>
          <w:szCs w:val="20"/>
        </w:rPr>
        <w:t>20%</w:t>
      </w:r>
      <w:r w:rsidR="00CE03ED" w:rsidRPr="008025AB">
        <w:rPr>
          <w:sz w:val="20"/>
          <w:szCs w:val="20"/>
        </w:rPr>
        <w:t xml:space="preserve"> des charges générales de fonctionnement du budget Assainissement de l'année passée, soit 1 858.00 €,</w:t>
      </w:r>
      <w:r w:rsidR="008025AB" w:rsidRPr="008025AB">
        <w:rPr>
          <w:sz w:val="20"/>
          <w:szCs w:val="20"/>
        </w:rPr>
        <w:t xml:space="preserve"> </w:t>
      </w:r>
      <w:r w:rsidR="00CE03ED" w:rsidRPr="008025AB">
        <w:rPr>
          <w:b/>
          <w:bCs/>
          <w:sz w:val="20"/>
          <w:szCs w:val="20"/>
        </w:rPr>
        <w:t xml:space="preserve"> 30%</w:t>
      </w:r>
      <w:r w:rsidR="00CE03ED" w:rsidRPr="008025AB">
        <w:rPr>
          <w:sz w:val="20"/>
          <w:szCs w:val="20"/>
        </w:rPr>
        <w:t xml:space="preserve"> des autres charges de fonctionnement soit 7 592.00 €</w:t>
      </w:r>
      <w:r w:rsidR="008025AB" w:rsidRPr="008025AB">
        <w:rPr>
          <w:sz w:val="20"/>
          <w:szCs w:val="20"/>
        </w:rPr>
        <w:t xml:space="preserve"> et </w:t>
      </w:r>
      <w:r w:rsidR="00CE03ED" w:rsidRPr="008025AB">
        <w:rPr>
          <w:b/>
          <w:bCs/>
          <w:sz w:val="20"/>
          <w:szCs w:val="20"/>
        </w:rPr>
        <w:t xml:space="preserve"> de préciser</w:t>
      </w:r>
      <w:r w:rsidR="00CE03ED" w:rsidRPr="008025AB">
        <w:rPr>
          <w:sz w:val="20"/>
          <w:szCs w:val="20"/>
        </w:rPr>
        <w:t xml:space="preserve"> que cette contribution sera imputée au compte 6558 du budget principal, et au compte 7063 du budget assainissement, pour un montant 9 450.00 € pour l’exercice 2020.</w:t>
      </w:r>
    </w:p>
    <w:p w14:paraId="4F350447" w14:textId="2052CE4E" w:rsidR="008025AB" w:rsidRPr="008025AB" w:rsidRDefault="003979FF" w:rsidP="00E21654">
      <w:pPr>
        <w:pStyle w:val="Paragraphedeliste"/>
        <w:numPr>
          <w:ilvl w:val="0"/>
          <w:numId w:val="32"/>
        </w:numPr>
        <w:tabs>
          <w:tab w:val="left" w:pos="284"/>
        </w:tabs>
        <w:ind w:left="0" w:firstLine="0"/>
        <w:rPr>
          <w:sz w:val="20"/>
          <w:szCs w:val="20"/>
        </w:rPr>
      </w:pPr>
      <w:r>
        <w:rPr>
          <w:b/>
          <w:sz w:val="20"/>
          <w:szCs w:val="20"/>
        </w:rPr>
        <w:t>D</w:t>
      </w:r>
      <w:r w:rsidR="00061761" w:rsidRPr="008025AB">
        <w:rPr>
          <w:b/>
          <w:sz w:val="20"/>
          <w:szCs w:val="20"/>
        </w:rPr>
        <w:t xml:space="preserve">élibération n° 29/2020 : </w:t>
      </w:r>
      <w:r w:rsidR="008025AB" w:rsidRPr="008025AB">
        <w:rPr>
          <w:b/>
          <w:bCs/>
          <w:sz w:val="20"/>
          <w:szCs w:val="20"/>
        </w:rPr>
        <w:t>Le Conseil Municipal après avoir délibéré, décide à l’unanimité</w:t>
      </w:r>
      <w:r w:rsidR="008025AB" w:rsidRPr="008025AB">
        <w:rPr>
          <w:b/>
          <w:sz w:val="20"/>
          <w:szCs w:val="20"/>
        </w:rPr>
        <w:t xml:space="preserve"> de maintenir</w:t>
      </w:r>
      <w:r w:rsidR="008025AB" w:rsidRPr="008025AB">
        <w:rPr>
          <w:sz w:val="20"/>
          <w:szCs w:val="20"/>
        </w:rPr>
        <w:t xml:space="preserve"> le tarif du repas de la cantine scolaire à 2,20 € pour les enfants et à </w:t>
      </w:r>
      <w:r w:rsidR="008025AB" w:rsidRPr="008025AB">
        <w:rPr>
          <w:sz w:val="20"/>
          <w:szCs w:val="20"/>
        </w:rPr>
        <w:br/>
        <w:t>4,40 € pour les adultes pour l’année scolaire 2020-2021,</w:t>
      </w:r>
      <w:r w:rsidR="008025AB" w:rsidRPr="008025AB">
        <w:rPr>
          <w:sz w:val="20"/>
          <w:szCs w:val="20"/>
        </w:rPr>
        <w:t xml:space="preserve"> et </w:t>
      </w:r>
      <w:r w:rsidR="008025AB" w:rsidRPr="008025AB">
        <w:rPr>
          <w:b/>
          <w:bCs/>
          <w:sz w:val="20"/>
          <w:szCs w:val="20"/>
        </w:rPr>
        <w:t>d’instaurer</w:t>
      </w:r>
      <w:r w:rsidR="008025AB" w:rsidRPr="008025AB">
        <w:rPr>
          <w:sz w:val="20"/>
          <w:szCs w:val="20"/>
        </w:rPr>
        <w:t xml:space="preserve"> à compter de la rentrée scolaire de septembre 2020 la facturation mensuelle au repas pris pour les usagers du service de la cantine scolaire de la Commune.</w:t>
      </w:r>
    </w:p>
    <w:p w14:paraId="6593B9E7" w14:textId="236535A7" w:rsidR="003979FF" w:rsidRPr="003979FF" w:rsidRDefault="00061761" w:rsidP="00E21654">
      <w:pPr>
        <w:pStyle w:val="Paragraphedeliste"/>
        <w:numPr>
          <w:ilvl w:val="0"/>
          <w:numId w:val="32"/>
        </w:numPr>
        <w:tabs>
          <w:tab w:val="left" w:pos="-76"/>
          <w:tab w:val="left" w:pos="284"/>
        </w:tabs>
        <w:ind w:left="0" w:hanging="76"/>
        <w:rPr>
          <w:sz w:val="20"/>
          <w:szCs w:val="20"/>
        </w:rPr>
      </w:pPr>
      <w:r w:rsidRPr="003979FF">
        <w:rPr>
          <w:b/>
          <w:sz w:val="20"/>
          <w:szCs w:val="20"/>
        </w:rPr>
        <w:t xml:space="preserve">Délibération n° 30/2020 : </w:t>
      </w:r>
      <w:r w:rsidR="003979FF" w:rsidRPr="003979FF">
        <w:rPr>
          <w:b/>
          <w:bCs/>
          <w:sz w:val="20"/>
          <w:szCs w:val="20"/>
        </w:rPr>
        <w:t>Le Conseil Municipal après avoir délibéré, décide à l’unanimité</w:t>
      </w:r>
      <w:r w:rsidR="003979FF" w:rsidRPr="003979FF">
        <w:rPr>
          <w:b/>
          <w:sz w:val="20"/>
          <w:szCs w:val="20"/>
        </w:rPr>
        <w:t xml:space="preserve"> d’attribuer </w:t>
      </w:r>
      <w:r w:rsidR="003979FF" w:rsidRPr="003979FF">
        <w:rPr>
          <w:sz w:val="20"/>
          <w:szCs w:val="20"/>
        </w:rPr>
        <w:t>le marché de travaux de voirie à l’entreprise CMCTP pour un montant de 50 984,94 € HT soit 61 181,93 € TTC,</w:t>
      </w:r>
      <w:r w:rsidR="003979FF" w:rsidRPr="003979FF">
        <w:rPr>
          <w:sz w:val="20"/>
          <w:szCs w:val="20"/>
        </w:rPr>
        <w:t xml:space="preserve"> </w:t>
      </w:r>
      <w:proofErr w:type="gramStart"/>
      <w:r w:rsidR="003979FF" w:rsidRPr="003979FF">
        <w:rPr>
          <w:sz w:val="20"/>
          <w:szCs w:val="20"/>
        </w:rPr>
        <w:t xml:space="preserve">et </w:t>
      </w:r>
      <w:r w:rsidR="003979FF" w:rsidRPr="003979FF">
        <w:rPr>
          <w:sz w:val="20"/>
          <w:szCs w:val="20"/>
        </w:rPr>
        <w:t xml:space="preserve"> </w:t>
      </w:r>
      <w:r w:rsidR="003979FF" w:rsidRPr="003979FF">
        <w:rPr>
          <w:b/>
          <w:sz w:val="20"/>
          <w:szCs w:val="20"/>
        </w:rPr>
        <w:t>d’autoriser</w:t>
      </w:r>
      <w:proofErr w:type="gramEnd"/>
      <w:r w:rsidR="003979FF" w:rsidRPr="003979FF">
        <w:rPr>
          <w:sz w:val="20"/>
          <w:szCs w:val="20"/>
        </w:rPr>
        <w:t xml:space="preserve"> le Maire à signer l’acte d’engagement à venir ainsi que tout document nécessaire à la mise en œuvre du marché, et de lui donner tout pouvoir pour ce faire. </w:t>
      </w:r>
    </w:p>
    <w:p w14:paraId="1F7853BD" w14:textId="6BCFA71E" w:rsidR="003979FF" w:rsidRDefault="00061761" w:rsidP="003979FF">
      <w:pPr>
        <w:jc w:val="both"/>
        <w:rPr>
          <w:b/>
          <w:sz w:val="20"/>
          <w:szCs w:val="20"/>
        </w:rPr>
      </w:pPr>
      <w:r w:rsidRPr="00D27008">
        <w:rPr>
          <w:b/>
          <w:sz w:val="20"/>
          <w:szCs w:val="20"/>
        </w:rPr>
        <w:t xml:space="preserve">Délibération n° </w:t>
      </w:r>
      <w:r>
        <w:rPr>
          <w:b/>
          <w:sz w:val="20"/>
          <w:szCs w:val="20"/>
        </w:rPr>
        <w:t>31</w:t>
      </w:r>
      <w:r w:rsidRPr="00D27008">
        <w:rPr>
          <w:b/>
          <w:sz w:val="20"/>
          <w:szCs w:val="20"/>
        </w:rPr>
        <w:t>/2020 :</w:t>
      </w:r>
      <w:r w:rsidR="003979FF">
        <w:rPr>
          <w:b/>
          <w:sz w:val="20"/>
          <w:szCs w:val="20"/>
        </w:rPr>
        <w:t xml:space="preserve"> Vote du Budget Primitif</w:t>
      </w:r>
    </w:p>
    <w:p w14:paraId="47216720" w14:textId="6ADC460D" w:rsidR="003979FF" w:rsidRPr="003979FF" w:rsidRDefault="00061761" w:rsidP="003979FF">
      <w:pPr>
        <w:jc w:val="both"/>
        <w:rPr>
          <w:b/>
          <w:bCs/>
          <w:sz w:val="20"/>
          <w:szCs w:val="20"/>
        </w:rPr>
      </w:pPr>
      <w:r w:rsidRPr="00D27008">
        <w:rPr>
          <w:b/>
          <w:sz w:val="20"/>
          <w:szCs w:val="20"/>
        </w:rPr>
        <w:t xml:space="preserve"> </w:t>
      </w:r>
      <w:r w:rsidR="003979FF" w:rsidRPr="003979FF">
        <w:rPr>
          <w:b/>
          <w:bCs/>
          <w:sz w:val="20"/>
          <w:szCs w:val="20"/>
          <w:u w:val="single"/>
        </w:rPr>
        <w:t>Budget Principal</w:t>
      </w:r>
      <w:r w:rsidR="003979FF" w:rsidRPr="003979FF">
        <w:rPr>
          <w:b/>
          <w:bCs/>
          <w:sz w:val="20"/>
          <w:szCs w:val="20"/>
        </w:rPr>
        <w:t xml:space="preserve"> : </w:t>
      </w:r>
    </w:p>
    <w:tbl>
      <w:tblPr>
        <w:tblStyle w:val="Grilledutableau"/>
        <w:tblW w:w="0" w:type="auto"/>
        <w:jc w:val="center"/>
        <w:tblLook w:val="01E0" w:firstRow="1" w:lastRow="1" w:firstColumn="1" w:lastColumn="1" w:noHBand="0" w:noVBand="0"/>
      </w:tblPr>
      <w:tblGrid>
        <w:gridCol w:w="3030"/>
        <w:gridCol w:w="3020"/>
        <w:gridCol w:w="3012"/>
      </w:tblGrid>
      <w:tr w:rsidR="003979FF" w:rsidRPr="003979FF" w14:paraId="7B4935B8" w14:textId="77777777" w:rsidTr="00A62E83">
        <w:trPr>
          <w:jc w:val="center"/>
        </w:trPr>
        <w:tc>
          <w:tcPr>
            <w:tcW w:w="3030" w:type="dxa"/>
            <w:shd w:val="clear" w:color="auto" w:fill="E6E6E6"/>
            <w:vAlign w:val="center"/>
          </w:tcPr>
          <w:p w14:paraId="677E1063" w14:textId="77777777" w:rsidR="003979FF" w:rsidRPr="003979FF" w:rsidRDefault="003979FF" w:rsidP="00A62E83">
            <w:pPr>
              <w:jc w:val="center"/>
              <w:rPr>
                <w:b/>
                <w:bCs/>
                <w:sz w:val="20"/>
                <w:szCs w:val="20"/>
              </w:rPr>
            </w:pPr>
            <w:r w:rsidRPr="003979FF">
              <w:rPr>
                <w:b/>
                <w:bCs/>
                <w:sz w:val="20"/>
                <w:szCs w:val="20"/>
              </w:rPr>
              <w:t>Section de Fonctionnement</w:t>
            </w:r>
          </w:p>
        </w:tc>
        <w:tc>
          <w:tcPr>
            <w:tcW w:w="3020" w:type="dxa"/>
            <w:shd w:val="clear" w:color="auto" w:fill="E6E6E6"/>
            <w:vAlign w:val="center"/>
          </w:tcPr>
          <w:p w14:paraId="6A479708" w14:textId="77777777" w:rsidR="003979FF" w:rsidRPr="003979FF" w:rsidRDefault="003979FF" w:rsidP="00A62E83">
            <w:pPr>
              <w:jc w:val="center"/>
              <w:rPr>
                <w:b/>
                <w:bCs/>
                <w:sz w:val="20"/>
                <w:szCs w:val="20"/>
              </w:rPr>
            </w:pPr>
            <w:r w:rsidRPr="003979FF">
              <w:rPr>
                <w:b/>
                <w:bCs/>
                <w:sz w:val="20"/>
                <w:szCs w:val="20"/>
              </w:rPr>
              <w:t>Propositions</w:t>
            </w:r>
          </w:p>
        </w:tc>
        <w:tc>
          <w:tcPr>
            <w:tcW w:w="3012" w:type="dxa"/>
            <w:shd w:val="clear" w:color="auto" w:fill="E6E6E6"/>
            <w:vAlign w:val="center"/>
          </w:tcPr>
          <w:p w14:paraId="5779EB6A" w14:textId="77777777" w:rsidR="003979FF" w:rsidRPr="003979FF" w:rsidRDefault="003979FF" w:rsidP="00A62E83">
            <w:pPr>
              <w:jc w:val="center"/>
              <w:rPr>
                <w:b/>
                <w:bCs/>
                <w:sz w:val="20"/>
                <w:szCs w:val="20"/>
              </w:rPr>
            </w:pPr>
            <w:r w:rsidRPr="003979FF">
              <w:rPr>
                <w:b/>
                <w:bCs/>
                <w:sz w:val="20"/>
                <w:szCs w:val="20"/>
              </w:rPr>
              <w:t>Vote</w:t>
            </w:r>
          </w:p>
        </w:tc>
      </w:tr>
      <w:tr w:rsidR="003979FF" w:rsidRPr="003979FF" w14:paraId="1A596707" w14:textId="77777777" w:rsidTr="00A62E83">
        <w:trPr>
          <w:jc w:val="center"/>
        </w:trPr>
        <w:tc>
          <w:tcPr>
            <w:tcW w:w="3030" w:type="dxa"/>
            <w:vAlign w:val="center"/>
          </w:tcPr>
          <w:p w14:paraId="429EC97B" w14:textId="77777777" w:rsidR="003979FF" w:rsidRPr="003979FF" w:rsidRDefault="003979FF" w:rsidP="00A62E83">
            <w:pPr>
              <w:jc w:val="center"/>
              <w:rPr>
                <w:b/>
                <w:bCs/>
                <w:sz w:val="20"/>
                <w:szCs w:val="20"/>
              </w:rPr>
            </w:pPr>
            <w:bookmarkStart w:id="9" w:name="_Hlk4766675"/>
            <w:r w:rsidRPr="003979FF">
              <w:rPr>
                <w:b/>
                <w:bCs/>
                <w:sz w:val="20"/>
                <w:szCs w:val="20"/>
              </w:rPr>
              <w:t>Dépenses</w:t>
            </w:r>
          </w:p>
        </w:tc>
        <w:tc>
          <w:tcPr>
            <w:tcW w:w="3020" w:type="dxa"/>
            <w:vAlign w:val="center"/>
          </w:tcPr>
          <w:p w14:paraId="60A4546A" w14:textId="77777777" w:rsidR="003979FF" w:rsidRPr="003979FF" w:rsidRDefault="003979FF" w:rsidP="00A62E83">
            <w:pPr>
              <w:jc w:val="center"/>
              <w:rPr>
                <w:b/>
                <w:bCs/>
                <w:sz w:val="20"/>
                <w:szCs w:val="20"/>
              </w:rPr>
            </w:pPr>
            <w:r w:rsidRPr="003979FF">
              <w:rPr>
                <w:b/>
                <w:bCs/>
                <w:sz w:val="20"/>
                <w:szCs w:val="20"/>
              </w:rPr>
              <w:t>1 050 183.00</w:t>
            </w:r>
          </w:p>
        </w:tc>
        <w:tc>
          <w:tcPr>
            <w:tcW w:w="3012" w:type="dxa"/>
            <w:vAlign w:val="center"/>
          </w:tcPr>
          <w:p w14:paraId="1B475375" w14:textId="77777777" w:rsidR="003979FF" w:rsidRPr="003979FF" w:rsidRDefault="003979FF" w:rsidP="00A62E83">
            <w:pPr>
              <w:jc w:val="center"/>
              <w:rPr>
                <w:b/>
                <w:bCs/>
                <w:sz w:val="20"/>
                <w:szCs w:val="20"/>
              </w:rPr>
            </w:pPr>
            <w:r w:rsidRPr="003979FF">
              <w:rPr>
                <w:b/>
                <w:bCs/>
                <w:sz w:val="20"/>
                <w:szCs w:val="20"/>
              </w:rPr>
              <w:t>1 050 183.00</w:t>
            </w:r>
          </w:p>
        </w:tc>
      </w:tr>
      <w:tr w:rsidR="003979FF" w:rsidRPr="003979FF" w14:paraId="64F16869" w14:textId="77777777" w:rsidTr="00A62E83">
        <w:trPr>
          <w:jc w:val="center"/>
        </w:trPr>
        <w:tc>
          <w:tcPr>
            <w:tcW w:w="3030" w:type="dxa"/>
            <w:tcBorders>
              <w:bottom w:val="single" w:sz="4" w:space="0" w:color="auto"/>
            </w:tcBorders>
            <w:vAlign w:val="center"/>
          </w:tcPr>
          <w:p w14:paraId="72D241DE" w14:textId="77777777" w:rsidR="003979FF" w:rsidRPr="003979FF" w:rsidRDefault="003979FF" w:rsidP="00A62E83">
            <w:pPr>
              <w:jc w:val="center"/>
              <w:rPr>
                <w:b/>
                <w:bCs/>
                <w:sz w:val="20"/>
                <w:szCs w:val="20"/>
              </w:rPr>
            </w:pPr>
            <w:r w:rsidRPr="003979FF">
              <w:rPr>
                <w:b/>
                <w:bCs/>
                <w:sz w:val="20"/>
                <w:szCs w:val="20"/>
              </w:rPr>
              <w:t>Recettes</w:t>
            </w:r>
          </w:p>
        </w:tc>
        <w:tc>
          <w:tcPr>
            <w:tcW w:w="3020" w:type="dxa"/>
            <w:tcBorders>
              <w:bottom w:val="single" w:sz="4" w:space="0" w:color="auto"/>
            </w:tcBorders>
            <w:vAlign w:val="center"/>
          </w:tcPr>
          <w:p w14:paraId="0735E90C" w14:textId="77777777" w:rsidR="003979FF" w:rsidRPr="003979FF" w:rsidRDefault="003979FF" w:rsidP="00A62E83">
            <w:pPr>
              <w:jc w:val="center"/>
              <w:rPr>
                <w:b/>
                <w:bCs/>
                <w:sz w:val="20"/>
                <w:szCs w:val="20"/>
              </w:rPr>
            </w:pPr>
            <w:r w:rsidRPr="003979FF">
              <w:rPr>
                <w:b/>
                <w:bCs/>
                <w:sz w:val="20"/>
                <w:szCs w:val="20"/>
              </w:rPr>
              <w:t>1 050 183.00</w:t>
            </w:r>
          </w:p>
        </w:tc>
        <w:tc>
          <w:tcPr>
            <w:tcW w:w="3012" w:type="dxa"/>
            <w:tcBorders>
              <w:bottom w:val="single" w:sz="4" w:space="0" w:color="auto"/>
            </w:tcBorders>
            <w:vAlign w:val="center"/>
          </w:tcPr>
          <w:p w14:paraId="3A3A2D87" w14:textId="77777777" w:rsidR="003979FF" w:rsidRPr="003979FF" w:rsidRDefault="003979FF" w:rsidP="00A62E83">
            <w:pPr>
              <w:jc w:val="center"/>
              <w:rPr>
                <w:b/>
                <w:bCs/>
                <w:sz w:val="20"/>
                <w:szCs w:val="20"/>
              </w:rPr>
            </w:pPr>
            <w:r w:rsidRPr="003979FF">
              <w:rPr>
                <w:b/>
                <w:bCs/>
                <w:sz w:val="20"/>
                <w:szCs w:val="20"/>
              </w:rPr>
              <w:t>1 050 183.00</w:t>
            </w:r>
          </w:p>
        </w:tc>
      </w:tr>
      <w:bookmarkEnd w:id="9"/>
      <w:tr w:rsidR="003979FF" w:rsidRPr="003979FF" w14:paraId="26078845" w14:textId="77777777" w:rsidTr="00A62E83">
        <w:trPr>
          <w:jc w:val="center"/>
        </w:trPr>
        <w:tc>
          <w:tcPr>
            <w:tcW w:w="3030" w:type="dxa"/>
            <w:shd w:val="clear" w:color="auto" w:fill="E6E6E6"/>
            <w:vAlign w:val="center"/>
          </w:tcPr>
          <w:p w14:paraId="1C3F7237" w14:textId="77777777" w:rsidR="003979FF" w:rsidRPr="003979FF" w:rsidRDefault="003979FF" w:rsidP="00A62E83">
            <w:pPr>
              <w:jc w:val="center"/>
              <w:rPr>
                <w:b/>
                <w:bCs/>
                <w:sz w:val="20"/>
                <w:szCs w:val="20"/>
              </w:rPr>
            </w:pPr>
            <w:r w:rsidRPr="003979FF">
              <w:rPr>
                <w:b/>
                <w:bCs/>
                <w:sz w:val="20"/>
                <w:szCs w:val="20"/>
              </w:rPr>
              <w:t>Section d’Investissement</w:t>
            </w:r>
          </w:p>
        </w:tc>
        <w:tc>
          <w:tcPr>
            <w:tcW w:w="3020" w:type="dxa"/>
            <w:shd w:val="clear" w:color="auto" w:fill="E6E6E6"/>
            <w:vAlign w:val="center"/>
          </w:tcPr>
          <w:p w14:paraId="490D7B4D" w14:textId="77777777" w:rsidR="003979FF" w:rsidRPr="003979FF" w:rsidRDefault="003979FF" w:rsidP="00A62E83">
            <w:pPr>
              <w:jc w:val="center"/>
              <w:rPr>
                <w:b/>
                <w:bCs/>
                <w:sz w:val="20"/>
                <w:szCs w:val="20"/>
              </w:rPr>
            </w:pPr>
            <w:r w:rsidRPr="003979FF">
              <w:rPr>
                <w:b/>
                <w:bCs/>
                <w:sz w:val="20"/>
                <w:szCs w:val="20"/>
              </w:rPr>
              <w:t>Propositions</w:t>
            </w:r>
          </w:p>
        </w:tc>
        <w:tc>
          <w:tcPr>
            <w:tcW w:w="3012" w:type="dxa"/>
            <w:shd w:val="clear" w:color="auto" w:fill="E6E6E6"/>
            <w:vAlign w:val="center"/>
          </w:tcPr>
          <w:p w14:paraId="25401237" w14:textId="77777777" w:rsidR="003979FF" w:rsidRPr="003979FF" w:rsidRDefault="003979FF" w:rsidP="00A62E83">
            <w:pPr>
              <w:jc w:val="center"/>
              <w:rPr>
                <w:b/>
                <w:bCs/>
                <w:sz w:val="20"/>
                <w:szCs w:val="20"/>
              </w:rPr>
            </w:pPr>
            <w:r w:rsidRPr="003979FF">
              <w:rPr>
                <w:b/>
                <w:bCs/>
                <w:sz w:val="20"/>
                <w:szCs w:val="20"/>
              </w:rPr>
              <w:t>Vote</w:t>
            </w:r>
          </w:p>
        </w:tc>
      </w:tr>
      <w:tr w:rsidR="003979FF" w:rsidRPr="003979FF" w14:paraId="3DAC0851" w14:textId="77777777" w:rsidTr="00A62E83">
        <w:trPr>
          <w:jc w:val="center"/>
        </w:trPr>
        <w:tc>
          <w:tcPr>
            <w:tcW w:w="3030" w:type="dxa"/>
            <w:vAlign w:val="center"/>
          </w:tcPr>
          <w:p w14:paraId="0A039311" w14:textId="77777777" w:rsidR="003979FF" w:rsidRPr="003979FF" w:rsidRDefault="003979FF" w:rsidP="00A62E83">
            <w:pPr>
              <w:jc w:val="center"/>
              <w:rPr>
                <w:b/>
                <w:bCs/>
                <w:sz w:val="20"/>
                <w:szCs w:val="20"/>
              </w:rPr>
            </w:pPr>
            <w:bookmarkStart w:id="10" w:name="_Hlk5092707"/>
            <w:r w:rsidRPr="003979FF">
              <w:rPr>
                <w:b/>
                <w:bCs/>
                <w:sz w:val="20"/>
                <w:szCs w:val="20"/>
              </w:rPr>
              <w:t>Dépenses</w:t>
            </w:r>
          </w:p>
        </w:tc>
        <w:tc>
          <w:tcPr>
            <w:tcW w:w="3020" w:type="dxa"/>
            <w:vAlign w:val="center"/>
          </w:tcPr>
          <w:p w14:paraId="462D980A" w14:textId="77777777" w:rsidR="003979FF" w:rsidRPr="003979FF" w:rsidRDefault="003979FF" w:rsidP="00A62E83">
            <w:pPr>
              <w:jc w:val="center"/>
              <w:rPr>
                <w:b/>
                <w:bCs/>
                <w:sz w:val="20"/>
                <w:szCs w:val="20"/>
              </w:rPr>
            </w:pPr>
            <w:r w:rsidRPr="003979FF">
              <w:rPr>
                <w:b/>
                <w:bCs/>
                <w:sz w:val="20"/>
                <w:szCs w:val="20"/>
              </w:rPr>
              <w:t>1 165 573.00</w:t>
            </w:r>
          </w:p>
        </w:tc>
        <w:tc>
          <w:tcPr>
            <w:tcW w:w="3012" w:type="dxa"/>
            <w:vAlign w:val="center"/>
          </w:tcPr>
          <w:p w14:paraId="5E2E9F8F" w14:textId="77777777" w:rsidR="003979FF" w:rsidRPr="003979FF" w:rsidRDefault="003979FF" w:rsidP="00A62E83">
            <w:pPr>
              <w:jc w:val="center"/>
              <w:rPr>
                <w:b/>
                <w:bCs/>
                <w:sz w:val="20"/>
                <w:szCs w:val="20"/>
              </w:rPr>
            </w:pPr>
            <w:r w:rsidRPr="003979FF">
              <w:rPr>
                <w:b/>
                <w:bCs/>
                <w:sz w:val="20"/>
                <w:szCs w:val="20"/>
              </w:rPr>
              <w:t>1 165 573.00</w:t>
            </w:r>
          </w:p>
        </w:tc>
      </w:tr>
      <w:tr w:rsidR="003979FF" w:rsidRPr="003979FF" w14:paraId="05A4A070" w14:textId="77777777" w:rsidTr="00A62E83">
        <w:trPr>
          <w:jc w:val="center"/>
        </w:trPr>
        <w:tc>
          <w:tcPr>
            <w:tcW w:w="3030" w:type="dxa"/>
            <w:vAlign w:val="center"/>
          </w:tcPr>
          <w:p w14:paraId="0BC7DD53" w14:textId="77777777" w:rsidR="003979FF" w:rsidRPr="003979FF" w:rsidRDefault="003979FF" w:rsidP="00A62E83">
            <w:pPr>
              <w:jc w:val="center"/>
              <w:rPr>
                <w:b/>
                <w:bCs/>
                <w:sz w:val="20"/>
                <w:szCs w:val="20"/>
              </w:rPr>
            </w:pPr>
            <w:r w:rsidRPr="003979FF">
              <w:rPr>
                <w:b/>
                <w:bCs/>
                <w:sz w:val="20"/>
                <w:szCs w:val="20"/>
              </w:rPr>
              <w:t>Recettes</w:t>
            </w:r>
          </w:p>
        </w:tc>
        <w:tc>
          <w:tcPr>
            <w:tcW w:w="3020" w:type="dxa"/>
            <w:vAlign w:val="center"/>
          </w:tcPr>
          <w:p w14:paraId="0D828116" w14:textId="77777777" w:rsidR="003979FF" w:rsidRPr="003979FF" w:rsidRDefault="003979FF" w:rsidP="00A62E83">
            <w:pPr>
              <w:jc w:val="center"/>
              <w:rPr>
                <w:b/>
                <w:bCs/>
                <w:sz w:val="20"/>
                <w:szCs w:val="20"/>
              </w:rPr>
            </w:pPr>
            <w:r w:rsidRPr="003979FF">
              <w:rPr>
                <w:b/>
                <w:bCs/>
                <w:sz w:val="20"/>
                <w:szCs w:val="20"/>
              </w:rPr>
              <w:t>1 165 573.00</w:t>
            </w:r>
          </w:p>
        </w:tc>
        <w:tc>
          <w:tcPr>
            <w:tcW w:w="3012" w:type="dxa"/>
            <w:vAlign w:val="center"/>
          </w:tcPr>
          <w:p w14:paraId="629EEADA" w14:textId="77777777" w:rsidR="003979FF" w:rsidRPr="003979FF" w:rsidRDefault="003979FF" w:rsidP="00A62E83">
            <w:pPr>
              <w:jc w:val="center"/>
              <w:rPr>
                <w:b/>
                <w:bCs/>
                <w:sz w:val="20"/>
                <w:szCs w:val="20"/>
              </w:rPr>
            </w:pPr>
            <w:r w:rsidRPr="003979FF">
              <w:rPr>
                <w:b/>
                <w:bCs/>
                <w:sz w:val="20"/>
                <w:szCs w:val="20"/>
              </w:rPr>
              <w:t>1 165 573.00</w:t>
            </w:r>
          </w:p>
        </w:tc>
      </w:tr>
    </w:tbl>
    <w:bookmarkEnd w:id="10"/>
    <w:p w14:paraId="2FA970E0" w14:textId="184B13B3" w:rsidR="003979FF" w:rsidRPr="003979FF" w:rsidRDefault="003979FF" w:rsidP="003979FF">
      <w:pPr>
        <w:rPr>
          <w:b/>
          <w:sz w:val="20"/>
          <w:szCs w:val="20"/>
        </w:rPr>
      </w:pPr>
      <w:r w:rsidRPr="003979FF">
        <w:rPr>
          <w:b/>
          <w:bCs/>
          <w:sz w:val="20"/>
          <w:szCs w:val="20"/>
        </w:rPr>
        <w:t xml:space="preserve">Après délibération, le budget primitif est adopté à l’unanimité </w:t>
      </w:r>
      <w:r w:rsidRPr="003979FF">
        <w:rPr>
          <w:b/>
          <w:sz w:val="20"/>
          <w:szCs w:val="20"/>
        </w:rPr>
        <w:t>(pour : 15, contre : 0, abstention : 0)</w:t>
      </w:r>
    </w:p>
    <w:p w14:paraId="72985E22" w14:textId="77777777" w:rsidR="003979FF" w:rsidRPr="003979FF" w:rsidRDefault="003979FF" w:rsidP="003979FF">
      <w:pPr>
        <w:rPr>
          <w:b/>
          <w:bCs/>
          <w:sz w:val="20"/>
          <w:szCs w:val="20"/>
        </w:rPr>
      </w:pPr>
      <w:r w:rsidRPr="003979FF">
        <w:rPr>
          <w:b/>
          <w:bCs/>
          <w:sz w:val="20"/>
          <w:szCs w:val="20"/>
          <w:u w:val="single"/>
        </w:rPr>
        <w:t>Budget Annexe</w:t>
      </w:r>
      <w:r w:rsidRPr="003979FF">
        <w:rPr>
          <w:b/>
          <w:bCs/>
          <w:sz w:val="20"/>
          <w:szCs w:val="20"/>
        </w:rPr>
        <w:t xml:space="preserve"> : </w:t>
      </w:r>
      <w:r w:rsidRPr="003979FF">
        <w:rPr>
          <w:b/>
          <w:bCs/>
          <w:sz w:val="20"/>
          <w:szCs w:val="20"/>
          <w:u w:val="single"/>
        </w:rPr>
        <w:t>Budget Assainissement</w:t>
      </w:r>
    </w:p>
    <w:tbl>
      <w:tblPr>
        <w:tblStyle w:val="Grilledutableau"/>
        <w:tblW w:w="0" w:type="auto"/>
        <w:jc w:val="center"/>
        <w:tblLook w:val="01E0" w:firstRow="1" w:lastRow="1" w:firstColumn="1" w:lastColumn="1" w:noHBand="0" w:noVBand="0"/>
      </w:tblPr>
      <w:tblGrid>
        <w:gridCol w:w="3032"/>
        <w:gridCol w:w="3022"/>
        <w:gridCol w:w="3008"/>
      </w:tblGrid>
      <w:tr w:rsidR="003979FF" w:rsidRPr="003979FF" w14:paraId="06DF0071" w14:textId="77777777" w:rsidTr="00A62E83">
        <w:trPr>
          <w:jc w:val="center"/>
        </w:trPr>
        <w:tc>
          <w:tcPr>
            <w:tcW w:w="3032" w:type="dxa"/>
            <w:shd w:val="clear" w:color="auto" w:fill="E6E6E6"/>
            <w:vAlign w:val="center"/>
          </w:tcPr>
          <w:p w14:paraId="5A602D9E" w14:textId="77777777" w:rsidR="003979FF" w:rsidRPr="003979FF" w:rsidRDefault="003979FF" w:rsidP="00A62E83">
            <w:pPr>
              <w:jc w:val="center"/>
              <w:rPr>
                <w:b/>
                <w:bCs/>
                <w:sz w:val="20"/>
                <w:szCs w:val="20"/>
              </w:rPr>
            </w:pPr>
            <w:r w:rsidRPr="003979FF">
              <w:rPr>
                <w:b/>
                <w:bCs/>
                <w:sz w:val="20"/>
                <w:szCs w:val="20"/>
              </w:rPr>
              <w:t>Section de Fonctionnement</w:t>
            </w:r>
          </w:p>
        </w:tc>
        <w:tc>
          <w:tcPr>
            <w:tcW w:w="3022" w:type="dxa"/>
            <w:shd w:val="clear" w:color="auto" w:fill="E6E6E6"/>
            <w:vAlign w:val="center"/>
          </w:tcPr>
          <w:p w14:paraId="36C2FC90" w14:textId="77777777" w:rsidR="003979FF" w:rsidRPr="003979FF" w:rsidRDefault="003979FF" w:rsidP="00A62E83">
            <w:pPr>
              <w:jc w:val="center"/>
              <w:rPr>
                <w:b/>
                <w:bCs/>
                <w:sz w:val="20"/>
                <w:szCs w:val="20"/>
              </w:rPr>
            </w:pPr>
            <w:r w:rsidRPr="003979FF">
              <w:rPr>
                <w:b/>
                <w:bCs/>
                <w:sz w:val="20"/>
                <w:szCs w:val="20"/>
              </w:rPr>
              <w:t>Propositions</w:t>
            </w:r>
          </w:p>
        </w:tc>
        <w:tc>
          <w:tcPr>
            <w:tcW w:w="3008" w:type="dxa"/>
            <w:shd w:val="clear" w:color="auto" w:fill="E6E6E6"/>
            <w:vAlign w:val="center"/>
          </w:tcPr>
          <w:p w14:paraId="715FE4F2" w14:textId="77777777" w:rsidR="003979FF" w:rsidRPr="003979FF" w:rsidRDefault="003979FF" w:rsidP="00A62E83">
            <w:pPr>
              <w:jc w:val="center"/>
              <w:rPr>
                <w:b/>
                <w:bCs/>
                <w:sz w:val="20"/>
                <w:szCs w:val="20"/>
              </w:rPr>
            </w:pPr>
            <w:r w:rsidRPr="003979FF">
              <w:rPr>
                <w:b/>
                <w:bCs/>
                <w:sz w:val="20"/>
                <w:szCs w:val="20"/>
              </w:rPr>
              <w:t>Vote</w:t>
            </w:r>
          </w:p>
        </w:tc>
      </w:tr>
      <w:tr w:rsidR="003979FF" w:rsidRPr="003979FF" w14:paraId="36AD88CB" w14:textId="77777777" w:rsidTr="00A62E83">
        <w:trPr>
          <w:jc w:val="center"/>
        </w:trPr>
        <w:tc>
          <w:tcPr>
            <w:tcW w:w="3032" w:type="dxa"/>
            <w:vAlign w:val="center"/>
          </w:tcPr>
          <w:p w14:paraId="3420B183" w14:textId="77777777" w:rsidR="003979FF" w:rsidRPr="003979FF" w:rsidRDefault="003979FF" w:rsidP="00A62E83">
            <w:pPr>
              <w:jc w:val="center"/>
              <w:rPr>
                <w:b/>
                <w:bCs/>
                <w:sz w:val="20"/>
                <w:szCs w:val="20"/>
              </w:rPr>
            </w:pPr>
            <w:r w:rsidRPr="003979FF">
              <w:rPr>
                <w:b/>
                <w:bCs/>
                <w:sz w:val="20"/>
                <w:szCs w:val="20"/>
              </w:rPr>
              <w:t>Dépenses</w:t>
            </w:r>
          </w:p>
        </w:tc>
        <w:tc>
          <w:tcPr>
            <w:tcW w:w="3022" w:type="dxa"/>
            <w:vAlign w:val="center"/>
          </w:tcPr>
          <w:p w14:paraId="6546CCD9" w14:textId="77777777" w:rsidR="003979FF" w:rsidRPr="003979FF" w:rsidRDefault="003979FF" w:rsidP="00A62E83">
            <w:pPr>
              <w:jc w:val="center"/>
              <w:rPr>
                <w:b/>
                <w:bCs/>
                <w:sz w:val="20"/>
                <w:szCs w:val="20"/>
              </w:rPr>
            </w:pPr>
            <w:r w:rsidRPr="003979FF">
              <w:rPr>
                <w:b/>
                <w:bCs/>
                <w:sz w:val="20"/>
                <w:szCs w:val="20"/>
              </w:rPr>
              <w:t>61 183.00</w:t>
            </w:r>
          </w:p>
        </w:tc>
        <w:tc>
          <w:tcPr>
            <w:tcW w:w="3008" w:type="dxa"/>
            <w:vAlign w:val="center"/>
          </w:tcPr>
          <w:p w14:paraId="682D8E00" w14:textId="77777777" w:rsidR="003979FF" w:rsidRPr="003979FF" w:rsidRDefault="003979FF" w:rsidP="00A62E83">
            <w:pPr>
              <w:jc w:val="center"/>
              <w:rPr>
                <w:b/>
                <w:bCs/>
                <w:sz w:val="20"/>
                <w:szCs w:val="20"/>
              </w:rPr>
            </w:pPr>
            <w:r w:rsidRPr="003979FF">
              <w:rPr>
                <w:b/>
                <w:bCs/>
                <w:sz w:val="20"/>
                <w:szCs w:val="20"/>
              </w:rPr>
              <w:t>61 183.00</w:t>
            </w:r>
          </w:p>
        </w:tc>
      </w:tr>
      <w:tr w:rsidR="003979FF" w:rsidRPr="003979FF" w14:paraId="3984441A" w14:textId="77777777" w:rsidTr="00A62E83">
        <w:trPr>
          <w:jc w:val="center"/>
        </w:trPr>
        <w:tc>
          <w:tcPr>
            <w:tcW w:w="3032" w:type="dxa"/>
            <w:tcBorders>
              <w:bottom w:val="single" w:sz="4" w:space="0" w:color="auto"/>
            </w:tcBorders>
            <w:vAlign w:val="center"/>
          </w:tcPr>
          <w:p w14:paraId="3A6591B6" w14:textId="77777777" w:rsidR="003979FF" w:rsidRPr="003979FF" w:rsidRDefault="003979FF" w:rsidP="00A62E83">
            <w:pPr>
              <w:jc w:val="center"/>
              <w:rPr>
                <w:b/>
                <w:bCs/>
                <w:sz w:val="20"/>
                <w:szCs w:val="20"/>
              </w:rPr>
            </w:pPr>
            <w:r w:rsidRPr="003979FF">
              <w:rPr>
                <w:b/>
                <w:bCs/>
                <w:sz w:val="20"/>
                <w:szCs w:val="20"/>
              </w:rPr>
              <w:t>Recettes</w:t>
            </w:r>
          </w:p>
        </w:tc>
        <w:tc>
          <w:tcPr>
            <w:tcW w:w="3022" w:type="dxa"/>
            <w:tcBorders>
              <w:bottom w:val="single" w:sz="4" w:space="0" w:color="auto"/>
            </w:tcBorders>
            <w:vAlign w:val="center"/>
          </w:tcPr>
          <w:p w14:paraId="6593D545" w14:textId="77777777" w:rsidR="003979FF" w:rsidRPr="003979FF" w:rsidRDefault="003979FF" w:rsidP="00A62E83">
            <w:pPr>
              <w:jc w:val="center"/>
              <w:rPr>
                <w:b/>
                <w:bCs/>
                <w:sz w:val="20"/>
                <w:szCs w:val="20"/>
              </w:rPr>
            </w:pPr>
            <w:r w:rsidRPr="003979FF">
              <w:rPr>
                <w:b/>
                <w:bCs/>
                <w:sz w:val="20"/>
                <w:szCs w:val="20"/>
              </w:rPr>
              <w:t>61 183.00</w:t>
            </w:r>
          </w:p>
        </w:tc>
        <w:tc>
          <w:tcPr>
            <w:tcW w:w="3008" w:type="dxa"/>
            <w:tcBorders>
              <w:bottom w:val="single" w:sz="4" w:space="0" w:color="auto"/>
            </w:tcBorders>
            <w:vAlign w:val="center"/>
          </w:tcPr>
          <w:p w14:paraId="7369B651" w14:textId="77777777" w:rsidR="003979FF" w:rsidRPr="003979FF" w:rsidRDefault="003979FF" w:rsidP="00A62E83">
            <w:pPr>
              <w:jc w:val="center"/>
              <w:rPr>
                <w:b/>
                <w:bCs/>
                <w:sz w:val="20"/>
                <w:szCs w:val="20"/>
              </w:rPr>
            </w:pPr>
            <w:r w:rsidRPr="003979FF">
              <w:rPr>
                <w:b/>
                <w:bCs/>
                <w:sz w:val="20"/>
                <w:szCs w:val="20"/>
              </w:rPr>
              <w:t>61 183.00</w:t>
            </w:r>
          </w:p>
        </w:tc>
      </w:tr>
      <w:tr w:rsidR="003979FF" w:rsidRPr="003979FF" w14:paraId="43116D64" w14:textId="77777777" w:rsidTr="00A62E83">
        <w:trPr>
          <w:jc w:val="center"/>
        </w:trPr>
        <w:tc>
          <w:tcPr>
            <w:tcW w:w="3032" w:type="dxa"/>
            <w:shd w:val="clear" w:color="auto" w:fill="E6E6E6"/>
            <w:vAlign w:val="center"/>
          </w:tcPr>
          <w:p w14:paraId="22356AE5" w14:textId="77777777" w:rsidR="003979FF" w:rsidRPr="003979FF" w:rsidRDefault="003979FF" w:rsidP="00A62E83">
            <w:pPr>
              <w:jc w:val="center"/>
              <w:rPr>
                <w:b/>
                <w:bCs/>
                <w:sz w:val="20"/>
                <w:szCs w:val="20"/>
              </w:rPr>
            </w:pPr>
            <w:r w:rsidRPr="003979FF">
              <w:rPr>
                <w:b/>
                <w:bCs/>
                <w:sz w:val="20"/>
                <w:szCs w:val="20"/>
              </w:rPr>
              <w:t>Section d’Investissement</w:t>
            </w:r>
          </w:p>
        </w:tc>
        <w:tc>
          <w:tcPr>
            <w:tcW w:w="3022" w:type="dxa"/>
            <w:shd w:val="clear" w:color="auto" w:fill="E6E6E6"/>
            <w:vAlign w:val="center"/>
          </w:tcPr>
          <w:p w14:paraId="765297AC" w14:textId="77777777" w:rsidR="003979FF" w:rsidRPr="003979FF" w:rsidRDefault="003979FF" w:rsidP="00A62E83">
            <w:pPr>
              <w:jc w:val="center"/>
              <w:rPr>
                <w:b/>
                <w:bCs/>
                <w:sz w:val="20"/>
                <w:szCs w:val="20"/>
              </w:rPr>
            </w:pPr>
            <w:r w:rsidRPr="003979FF">
              <w:rPr>
                <w:b/>
                <w:bCs/>
                <w:sz w:val="20"/>
                <w:szCs w:val="20"/>
              </w:rPr>
              <w:t>Propositions</w:t>
            </w:r>
          </w:p>
        </w:tc>
        <w:tc>
          <w:tcPr>
            <w:tcW w:w="3008" w:type="dxa"/>
            <w:shd w:val="clear" w:color="auto" w:fill="E6E6E6"/>
            <w:vAlign w:val="center"/>
          </w:tcPr>
          <w:p w14:paraId="5991A26F" w14:textId="77777777" w:rsidR="003979FF" w:rsidRPr="003979FF" w:rsidRDefault="003979FF" w:rsidP="00A62E83">
            <w:pPr>
              <w:jc w:val="center"/>
              <w:rPr>
                <w:b/>
                <w:bCs/>
                <w:sz w:val="20"/>
                <w:szCs w:val="20"/>
              </w:rPr>
            </w:pPr>
            <w:r w:rsidRPr="003979FF">
              <w:rPr>
                <w:b/>
                <w:bCs/>
                <w:sz w:val="20"/>
                <w:szCs w:val="20"/>
              </w:rPr>
              <w:t>Vote</w:t>
            </w:r>
          </w:p>
        </w:tc>
      </w:tr>
      <w:tr w:rsidR="003979FF" w:rsidRPr="003979FF" w14:paraId="2C2B5987" w14:textId="77777777" w:rsidTr="00A62E83">
        <w:trPr>
          <w:jc w:val="center"/>
        </w:trPr>
        <w:tc>
          <w:tcPr>
            <w:tcW w:w="3032" w:type="dxa"/>
            <w:vAlign w:val="center"/>
          </w:tcPr>
          <w:p w14:paraId="0E9E72D8" w14:textId="77777777" w:rsidR="003979FF" w:rsidRPr="003979FF" w:rsidRDefault="003979FF" w:rsidP="00A62E83">
            <w:pPr>
              <w:jc w:val="center"/>
              <w:rPr>
                <w:b/>
                <w:bCs/>
                <w:sz w:val="20"/>
                <w:szCs w:val="20"/>
              </w:rPr>
            </w:pPr>
            <w:bookmarkStart w:id="11" w:name="_Hlk4766743"/>
            <w:r w:rsidRPr="003979FF">
              <w:rPr>
                <w:b/>
                <w:bCs/>
                <w:sz w:val="20"/>
                <w:szCs w:val="20"/>
              </w:rPr>
              <w:t>Dépenses</w:t>
            </w:r>
          </w:p>
        </w:tc>
        <w:tc>
          <w:tcPr>
            <w:tcW w:w="3022" w:type="dxa"/>
            <w:vAlign w:val="center"/>
          </w:tcPr>
          <w:p w14:paraId="6FA86FF4" w14:textId="77777777" w:rsidR="003979FF" w:rsidRPr="003979FF" w:rsidRDefault="003979FF" w:rsidP="00A62E83">
            <w:pPr>
              <w:jc w:val="center"/>
              <w:rPr>
                <w:b/>
                <w:bCs/>
                <w:sz w:val="20"/>
                <w:szCs w:val="20"/>
              </w:rPr>
            </w:pPr>
            <w:r w:rsidRPr="003979FF">
              <w:rPr>
                <w:b/>
                <w:bCs/>
                <w:sz w:val="20"/>
                <w:szCs w:val="20"/>
              </w:rPr>
              <w:t>68 448.00</w:t>
            </w:r>
          </w:p>
        </w:tc>
        <w:tc>
          <w:tcPr>
            <w:tcW w:w="3008" w:type="dxa"/>
            <w:vAlign w:val="center"/>
          </w:tcPr>
          <w:p w14:paraId="2BDBD948" w14:textId="77777777" w:rsidR="003979FF" w:rsidRPr="003979FF" w:rsidRDefault="003979FF" w:rsidP="00A62E83">
            <w:pPr>
              <w:jc w:val="center"/>
              <w:rPr>
                <w:b/>
                <w:bCs/>
                <w:sz w:val="20"/>
                <w:szCs w:val="20"/>
              </w:rPr>
            </w:pPr>
            <w:r w:rsidRPr="003979FF">
              <w:rPr>
                <w:b/>
                <w:bCs/>
                <w:sz w:val="20"/>
                <w:szCs w:val="20"/>
              </w:rPr>
              <w:t>68 448.00</w:t>
            </w:r>
          </w:p>
        </w:tc>
      </w:tr>
      <w:tr w:rsidR="003979FF" w:rsidRPr="003979FF" w14:paraId="54FF58E7" w14:textId="77777777" w:rsidTr="00A62E83">
        <w:trPr>
          <w:jc w:val="center"/>
        </w:trPr>
        <w:tc>
          <w:tcPr>
            <w:tcW w:w="3032" w:type="dxa"/>
            <w:vAlign w:val="center"/>
          </w:tcPr>
          <w:p w14:paraId="161656A1" w14:textId="77777777" w:rsidR="003979FF" w:rsidRPr="003979FF" w:rsidRDefault="003979FF" w:rsidP="00A62E83">
            <w:pPr>
              <w:jc w:val="center"/>
              <w:rPr>
                <w:b/>
                <w:bCs/>
                <w:sz w:val="20"/>
                <w:szCs w:val="20"/>
              </w:rPr>
            </w:pPr>
            <w:r w:rsidRPr="003979FF">
              <w:rPr>
                <w:b/>
                <w:bCs/>
                <w:sz w:val="20"/>
                <w:szCs w:val="20"/>
              </w:rPr>
              <w:t>Recettes</w:t>
            </w:r>
          </w:p>
        </w:tc>
        <w:tc>
          <w:tcPr>
            <w:tcW w:w="3022" w:type="dxa"/>
            <w:vAlign w:val="center"/>
          </w:tcPr>
          <w:p w14:paraId="72061602" w14:textId="77777777" w:rsidR="003979FF" w:rsidRPr="003979FF" w:rsidRDefault="003979FF" w:rsidP="00A62E83">
            <w:pPr>
              <w:jc w:val="center"/>
              <w:rPr>
                <w:b/>
                <w:bCs/>
                <w:sz w:val="20"/>
                <w:szCs w:val="20"/>
              </w:rPr>
            </w:pPr>
            <w:r w:rsidRPr="003979FF">
              <w:rPr>
                <w:b/>
                <w:bCs/>
                <w:sz w:val="20"/>
                <w:szCs w:val="20"/>
              </w:rPr>
              <w:t>68 448.00</w:t>
            </w:r>
          </w:p>
        </w:tc>
        <w:tc>
          <w:tcPr>
            <w:tcW w:w="3008" w:type="dxa"/>
            <w:vAlign w:val="center"/>
          </w:tcPr>
          <w:p w14:paraId="6E873B6B" w14:textId="77777777" w:rsidR="003979FF" w:rsidRPr="003979FF" w:rsidRDefault="003979FF" w:rsidP="00A62E83">
            <w:pPr>
              <w:jc w:val="center"/>
              <w:rPr>
                <w:b/>
                <w:bCs/>
                <w:sz w:val="20"/>
                <w:szCs w:val="20"/>
              </w:rPr>
            </w:pPr>
            <w:r w:rsidRPr="003979FF">
              <w:rPr>
                <w:b/>
                <w:bCs/>
                <w:sz w:val="20"/>
                <w:szCs w:val="20"/>
              </w:rPr>
              <w:t>68 448.00</w:t>
            </w:r>
          </w:p>
        </w:tc>
      </w:tr>
    </w:tbl>
    <w:bookmarkEnd w:id="11"/>
    <w:p w14:paraId="70D3A825" w14:textId="7B92AC0E" w:rsidR="003979FF" w:rsidRPr="003979FF" w:rsidRDefault="003979FF" w:rsidP="003979FF">
      <w:pPr>
        <w:rPr>
          <w:b/>
          <w:sz w:val="20"/>
          <w:szCs w:val="20"/>
        </w:rPr>
      </w:pPr>
      <w:r w:rsidRPr="003979FF">
        <w:rPr>
          <w:b/>
          <w:bCs/>
          <w:sz w:val="20"/>
          <w:szCs w:val="20"/>
        </w:rPr>
        <w:t xml:space="preserve">Après délibération, le budget primitif est adopté à l’unanimité </w:t>
      </w:r>
      <w:r w:rsidRPr="003979FF">
        <w:rPr>
          <w:b/>
          <w:sz w:val="20"/>
          <w:szCs w:val="20"/>
        </w:rPr>
        <w:t>(pour : 15, contre : 0, abstention :0)</w:t>
      </w:r>
    </w:p>
    <w:p w14:paraId="0DBD0B6B" w14:textId="0CE30064" w:rsidR="003979FF" w:rsidRPr="003979FF" w:rsidRDefault="00061761" w:rsidP="00E21654">
      <w:pPr>
        <w:pStyle w:val="Paragraphedeliste"/>
        <w:numPr>
          <w:ilvl w:val="0"/>
          <w:numId w:val="33"/>
        </w:numPr>
        <w:tabs>
          <w:tab w:val="left" w:pos="284"/>
        </w:tabs>
        <w:ind w:left="0" w:firstLine="0"/>
        <w:rPr>
          <w:sz w:val="20"/>
          <w:szCs w:val="20"/>
        </w:rPr>
      </w:pPr>
      <w:r w:rsidRPr="003979FF">
        <w:rPr>
          <w:b/>
          <w:sz w:val="20"/>
          <w:szCs w:val="20"/>
        </w:rPr>
        <w:t xml:space="preserve">Délibération n° 32/2020 : </w:t>
      </w:r>
      <w:r w:rsidR="003979FF" w:rsidRPr="003979FF">
        <w:rPr>
          <w:b/>
          <w:bCs/>
          <w:sz w:val="20"/>
          <w:szCs w:val="20"/>
        </w:rPr>
        <w:t>le Conseil Municipal</w:t>
      </w:r>
      <w:r w:rsidR="003979FF" w:rsidRPr="003979FF">
        <w:rPr>
          <w:b/>
          <w:bCs/>
          <w:sz w:val="20"/>
          <w:szCs w:val="20"/>
        </w:rPr>
        <w:t xml:space="preserve"> a</w:t>
      </w:r>
      <w:r w:rsidR="003979FF" w:rsidRPr="003979FF">
        <w:rPr>
          <w:b/>
          <w:bCs/>
          <w:sz w:val="20"/>
          <w:szCs w:val="20"/>
        </w:rPr>
        <w:t xml:space="preserve">près en avoir délibéré, à l’unanimité décide </w:t>
      </w:r>
      <w:r w:rsidR="003979FF" w:rsidRPr="003979FF">
        <w:rPr>
          <w:b/>
          <w:bCs/>
          <w:sz w:val="20"/>
          <w:szCs w:val="20"/>
        </w:rPr>
        <w:t>in</w:t>
      </w:r>
      <w:r w:rsidR="003979FF" w:rsidRPr="003979FF">
        <w:rPr>
          <w:b/>
          <w:sz w:val="20"/>
          <w:szCs w:val="20"/>
        </w:rPr>
        <w:t>scrire</w:t>
      </w:r>
      <w:r w:rsidR="003979FF" w:rsidRPr="003979FF">
        <w:rPr>
          <w:sz w:val="20"/>
          <w:szCs w:val="20"/>
        </w:rPr>
        <w:t xml:space="preserve"> une subvention exceptionnelle de 21 902.00 € provenant du budget principal afin d’équilibrer le budget assainissement</w:t>
      </w:r>
      <w:r w:rsidR="003979FF" w:rsidRPr="003979FF">
        <w:rPr>
          <w:sz w:val="20"/>
          <w:szCs w:val="20"/>
        </w:rPr>
        <w:t xml:space="preserve"> et </w:t>
      </w:r>
      <w:r w:rsidR="003979FF" w:rsidRPr="003979FF">
        <w:rPr>
          <w:b/>
          <w:sz w:val="20"/>
          <w:szCs w:val="20"/>
        </w:rPr>
        <w:t>de préciser</w:t>
      </w:r>
      <w:r w:rsidR="003979FF" w:rsidRPr="003979FF">
        <w:rPr>
          <w:sz w:val="20"/>
          <w:szCs w:val="20"/>
        </w:rPr>
        <w:t xml:space="preserve"> que la dépense est prévue au budget principal compte 67441.</w:t>
      </w:r>
    </w:p>
    <w:p w14:paraId="4FE0F731" w14:textId="4D7E4857" w:rsidR="003979FF" w:rsidRPr="00E21654" w:rsidRDefault="00061761" w:rsidP="00E21654">
      <w:pPr>
        <w:pStyle w:val="Paragraphedeliste"/>
        <w:numPr>
          <w:ilvl w:val="0"/>
          <w:numId w:val="33"/>
        </w:numPr>
        <w:tabs>
          <w:tab w:val="left" w:pos="284"/>
        </w:tabs>
        <w:ind w:left="-142" w:firstLine="142"/>
        <w:rPr>
          <w:sz w:val="20"/>
          <w:szCs w:val="20"/>
        </w:rPr>
      </w:pPr>
      <w:r w:rsidRPr="00E21654">
        <w:rPr>
          <w:b/>
          <w:sz w:val="20"/>
          <w:szCs w:val="20"/>
        </w:rPr>
        <w:t xml:space="preserve">Délibération n° 33/2020 : </w:t>
      </w:r>
      <w:r w:rsidR="003979FF" w:rsidRPr="00E21654">
        <w:rPr>
          <w:b/>
          <w:bCs/>
          <w:sz w:val="20"/>
          <w:szCs w:val="20"/>
        </w:rPr>
        <w:t xml:space="preserve">Le Conseil Municipal après avoir délibéré, décide à l’unanimité </w:t>
      </w:r>
      <w:r w:rsidR="003979FF" w:rsidRPr="00E21654">
        <w:rPr>
          <w:b/>
          <w:sz w:val="20"/>
          <w:szCs w:val="20"/>
        </w:rPr>
        <w:t>d’approuver</w:t>
      </w:r>
      <w:r w:rsidR="003979FF" w:rsidRPr="00E21654">
        <w:rPr>
          <w:sz w:val="20"/>
          <w:szCs w:val="20"/>
        </w:rPr>
        <w:t xml:space="preserve"> l’admission en non valeurs présentées par la trésorerie pour un montant total de 1 593.43 €</w:t>
      </w:r>
      <w:r w:rsidR="003979FF" w:rsidRPr="00E21654">
        <w:rPr>
          <w:sz w:val="20"/>
          <w:szCs w:val="20"/>
        </w:rPr>
        <w:t>,</w:t>
      </w:r>
      <w:r w:rsidR="003979FF" w:rsidRPr="00E21654">
        <w:rPr>
          <w:bCs/>
          <w:sz w:val="20"/>
          <w:szCs w:val="20"/>
        </w:rPr>
        <w:t xml:space="preserve"> </w:t>
      </w:r>
      <w:r w:rsidR="003979FF" w:rsidRPr="00E21654">
        <w:rPr>
          <w:b/>
          <w:sz w:val="20"/>
          <w:szCs w:val="20"/>
        </w:rPr>
        <w:t>de préciser</w:t>
      </w:r>
      <w:r w:rsidR="003979FF" w:rsidRPr="00E21654">
        <w:rPr>
          <w:bCs/>
          <w:sz w:val="20"/>
          <w:szCs w:val="20"/>
        </w:rPr>
        <w:t xml:space="preserve"> que les crédits nécessaires seront ouverts et imputés au budget 2020 - compte 6541</w:t>
      </w:r>
      <w:r w:rsidR="003979FF" w:rsidRPr="00E21654">
        <w:rPr>
          <w:bCs/>
          <w:sz w:val="20"/>
          <w:szCs w:val="20"/>
        </w:rPr>
        <w:t xml:space="preserve"> et </w:t>
      </w:r>
      <w:r w:rsidR="003979FF" w:rsidRPr="00E21654">
        <w:rPr>
          <w:b/>
          <w:sz w:val="20"/>
          <w:szCs w:val="20"/>
        </w:rPr>
        <w:t>d’autoriser</w:t>
      </w:r>
      <w:r w:rsidR="003979FF" w:rsidRPr="00E21654">
        <w:rPr>
          <w:sz w:val="20"/>
          <w:szCs w:val="20"/>
        </w:rPr>
        <w:t xml:space="preserve"> M. le Maire à signer tous documents nécessaires.</w:t>
      </w:r>
    </w:p>
    <w:p w14:paraId="7A8232AA" w14:textId="3966845F" w:rsidR="0037724F" w:rsidRPr="00E21654" w:rsidRDefault="00E21654" w:rsidP="00E21654">
      <w:pPr>
        <w:jc w:val="both"/>
        <w:rPr>
          <w:sz w:val="20"/>
          <w:szCs w:val="20"/>
        </w:rPr>
      </w:pPr>
      <w:r w:rsidRPr="00E21654">
        <w:rPr>
          <w:b/>
          <w:sz w:val="20"/>
          <w:szCs w:val="20"/>
        </w:rPr>
        <w:t>Q</w:t>
      </w:r>
      <w:r w:rsidR="00BB5012" w:rsidRPr="00E21654">
        <w:rPr>
          <w:b/>
          <w:sz w:val="20"/>
          <w:szCs w:val="20"/>
        </w:rPr>
        <w:t>uestions diverses</w:t>
      </w:r>
    </w:p>
    <w:p w14:paraId="6FDEAA67" w14:textId="77777777" w:rsidR="00D0775D" w:rsidRPr="00D27008" w:rsidRDefault="00D0775D" w:rsidP="00D0775D">
      <w:pPr>
        <w:jc w:val="both"/>
        <w:rPr>
          <w:b/>
          <w:sz w:val="20"/>
          <w:szCs w:val="20"/>
        </w:rPr>
      </w:pPr>
    </w:p>
    <w:p w14:paraId="4C3C1AFE" w14:textId="7277AF1D" w:rsidR="0087286D" w:rsidRPr="00D27008" w:rsidRDefault="00BB5012" w:rsidP="005605B0">
      <w:pPr>
        <w:jc w:val="both"/>
        <w:rPr>
          <w:sz w:val="20"/>
          <w:szCs w:val="20"/>
        </w:rPr>
      </w:pPr>
      <w:r w:rsidRPr="00D27008">
        <w:rPr>
          <w:sz w:val="20"/>
          <w:szCs w:val="20"/>
        </w:rPr>
        <w:t xml:space="preserve">La séance est levée à </w:t>
      </w:r>
      <w:r w:rsidR="00E21654">
        <w:rPr>
          <w:sz w:val="20"/>
          <w:szCs w:val="20"/>
        </w:rPr>
        <w:t>00</w:t>
      </w:r>
      <w:r w:rsidR="0037724F" w:rsidRPr="00D27008">
        <w:rPr>
          <w:sz w:val="20"/>
          <w:szCs w:val="20"/>
        </w:rPr>
        <w:t>H</w:t>
      </w:r>
      <w:r w:rsidR="00E21654">
        <w:rPr>
          <w:sz w:val="20"/>
          <w:szCs w:val="20"/>
        </w:rPr>
        <w:t>15</w:t>
      </w:r>
      <w:r w:rsidRPr="00D27008">
        <w:rPr>
          <w:sz w:val="20"/>
          <w:szCs w:val="20"/>
        </w:rPr>
        <w:tab/>
      </w:r>
      <w:r w:rsidRPr="00D27008">
        <w:rPr>
          <w:sz w:val="20"/>
          <w:szCs w:val="20"/>
        </w:rPr>
        <w:tab/>
      </w:r>
      <w:r w:rsidRPr="00D27008">
        <w:rPr>
          <w:sz w:val="20"/>
          <w:szCs w:val="20"/>
        </w:rPr>
        <w:tab/>
      </w:r>
      <w:r w:rsidRPr="00D27008">
        <w:rPr>
          <w:sz w:val="20"/>
          <w:szCs w:val="20"/>
        </w:rPr>
        <w:tab/>
      </w:r>
      <w:r w:rsidRPr="00D27008">
        <w:rPr>
          <w:sz w:val="20"/>
          <w:szCs w:val="20"/>
        </w:rPr>
        <w:tab/>
        <w:t xml:space="preserve">Affiché le </w:t>
      </w:r>
      <w:r w:rsidR="00E21654">
        <w:rPr>
          <w:sz w:val="20"/>
          <w:szCs w:val="20"/>
        </w:rPr>
        <w:t>19 Août</w:t>
      </w:r>
      <w:r w:rsidR="0037724F" w:rsidRPr="00D27008">
        <w:rPr>
          <w:sz w:val="20"/>
          <w:szCs w:val="20"/>
        </w:rPr>
        <w:t xml:space="preserve"> 20</w:t>
      </w:r>
      <w:r w:rsidR="00506B4C" w:rsidRPr="00D27008">
        <w:rPr>
          <w:sz w:val="20"/>
          <w:szCs w:val="20"/>
        </w:rPr>
        <w:t>20</w:t>
      </w:r>
    </w:p>
    <w:sectPr w:rsidR="0087286D" w:rsidRPr="00D27008" w:rsidSect="00D0775D">
      <w:headerReference w:type="default" r:id="rId7"/>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692D4" w14:textId="77777777" w:rsidR="009D22F6" w:rsidRDefault="009D22F6" w:rsidP="00456B3F">
      <w:r>
        <w:separator/>
      </w:r>
    </w:p>
  </w:endnote>
  <w:endnote w:type="continuationSeparator" w:id="0">
    <w:p w14:paraId="634711D3" w14:textId="77777777" w:rsidR="009D22F6" w:rsidRDefault="009D22F6" w:rsidP="0045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5991" w14:textId="77777777" w:rsidR="009D22F6" w:rsidRDefault="009D22F6" w:rsidP="00456B3F">
      <w:r>
        <w:separator/>
      </w:r>
    </w:p>
  </w:footnote>
  <w:footnote w:type="continuationSeparator" w:id="0">
    <w:p w14:paraId="3E6B385C" w14:textId="77777777" w:rsidR="009D22F6" w:rsidRDefault="009D22F6" w:rsidP="0045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A58A" w14:textId="77777777" w:rsidR="00456B3F" w:rsidRDefault="00456B3F" w:rsidP="00456B3F">
    <w:r>
      <w:rPr>
        <w:noProof/>
      </w:rPr>
      <w:drawing>
        <wp:inline distT="0" distB="0" distL="0" distR="0" wp14:anchorId="6DE1294A" wp14:editId="71F9F676">
          <wp:extent cx="1371600" cy="5048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p>
  <w:p w14:paraId="491E5EAC" w14:textId="77777777" w:rsidR="00456B3F" w:rsidRPr="001752B1" w:rsidRDefault="00456B3F" w:rsidP="00456B3F">
    <w:pPr>
      <w:pStyle w:val="En-tte"/>
      <w:jc w:val="center"/>
      <w:rPr>
        <w:smallCaps/>
        <w:sz w:val="16"/>
        <w:szCs w:val="16"/>
      </w:rPr>
    </w:pPr>
    <w:r w:rsidRPr="001752B1">
      <w:rPr>
        <w:smallCaps/>
        <w:sz w:val="16"/>
        <w:szCs w:val="16"/>
      </w:rPr>
      <w:t xml:space="preserve">Département </w:t>
    </w:r>
    <w:r w:rsidRPr="001752B1">
      <w:rPr>
        <w:sz w:val="16"/>
        <w:szCs w:val="16"/>
      </w:rPr>
      <w:t xml:space="preserve">de la </w:t>
    </w:r>
    <w:r w:rsidRPr="001752B1">
      <w:rPr>
        <w:smallCaps/>
        <w:sz w:val="16"/>
        <w:szCs w:val="16"/>
      </w:rPr>
      <w:t xml:space="preserve">Haute Vienne </w:t>
    </w:r>
    <w:r>
      <w:rPr>
        <w:smallCaps/>
        <w:sz w:val="16"/>
        <w:szCs w:val="16"/>
      </w:rPr>
      <w:tab/>
    </w:r>
    <w:r>
      <w:rPr>
        <w:smallCaps/>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FFB"/>
    <w:multiLevelType w:val="hybridMultilevel"/>
    <w:tmpl w:val="CE7E64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24A03EC"/>
    <w:multiLevelType w:val="hybridMultilevel"/>
    <w:tmpl w:val="4CF26C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7404B99"/>
    <w:multiLevelType w:val="hybridMultilevel"/>
    <w:tmpl w:val="06C4D8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0AF365C"/>
    <w:multiLevelType w:val="hybridMultilevel"/>
    <w:tmpl w:val="27EE3FE4"/>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FC6191"/>
    <w:multiLevelType w:val="hybridMultilevel"/>
    <w:tmpl w:val="7DDC00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91A343F"/>
    <w:multiLevelType w:val="hybridMultilevel"/>
    <w:tmpl w:val="1B201D0C"/>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85234D"/>
    <w:multiLevelType w:val="hybridMultilevel"/>
    <w:tmpl w:val="11DC8CB0"/>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A5208A"/>
    <w:multiLevelType w:val="hybridMultilevel"/>
    <w:tmpl w:val="92541D14"/>
    <w:lvl w:ilvl="0" w:tplc="FB72EAA0">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BE579B"/>
    <w:multiLevelType w:val="hybridMultilevel"/>
    <w:tmpl w:val="2B582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462879"/>
    <w:multiLevelType w:val="hybridMultilevel"/>
    <w:tmpl w:val="E27A2516"/>
    <w:lvl w:ilvl="0" w:tplc="B7A49546">
      <w:start w:val="1"/>
      <w:numFmt w:val="bullet"/>
      <w:lvlText w:val="-"/>
      <w:lvlJc w:val="left"/>
      <w:pPr>
        <w:ind w:left="720" w:hanging="360"/>
      </w:pPr>
      <w:rPr>
        <w:rFonts w:ascii="Calibri" w:hAnsi="Calibri"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5351CCE"/>
    <w:multiLevelType w:val="hybridMultilevel"/>
    <w:tmpl w:val="A0EE6BA6"/>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EE3273"/>
    <w:multiLevelType w:val="hybridMultilevel"/>
    <w:tmpl w:val="DCAAEA9E"/>
    <w:lvl w:ilvl="0" w:tplc="55A61D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6B1692"/>
    <w:multiLevelType w:val="hybridMultilevel"/>
    <w:tmpl w:val="1CE62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4027A7"/>
    <w:multiLevelType w:val="hybridMultilevel"/>
    <w:tmpl w:val="F4F29DF6"/>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732A8E"/>
    <w:multiLevelType w:val="hybridMultilevel"/>
    <w:tmpl w:val="8476401E"/>
    <w:lvl w:ilvl="0" w:tplc="AB427B08">
      <w:start w:val="1"/>
      <w:numFmt w:val="bullet"/>
      <w:lvlText w:val="-"/>
      <w:lvlJc w:val="left"/>
      <w:pPr>
        <w:ind w:left="720" w:hanging="360"/>
      </w:pPr>
      <w:rPr>
        <w:rFonts w:ascii="Sitka Heading" w:hAnsi="Sitka 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E0051F"/>
    <w:multiLevelType w:val="hybridMultilevel"/>
    <w:tmpl w:val="30FA46E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424DE8"/>
    <w:multiLevelType w:val="hybridMultilevel"/>
    <w:tmpl w:val="95B82F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49551A"/>
    <w:multiLevelType w:val="hybridMultilevel"/>
    <w:tmpl w:val="1DA23D28"/>
    <w:lvl w:ilvl="0" w:tplc="150E15A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45F51838"/>
    <w:multiLevelType w:val="hybridMultilevel"/>
    <w:tmpl w:val="116E108C"/>
    <w:lvl w:ilvl="0" w:tplc="A1908934">
      <w:start w:val="1"/>
      <w:numFmt w:val="bullet"/>
      <w:lvlText w:val=""/>
      <w:lvlJc w:val="left"/>
      <w:pPr>
        <w:ind w:left="720" w:hanging="360"/>
      </w:pPr>
      <w:rPr>
        <w:rFonts w:ascii="Wingdings" w:hAnsi="Wingdings" w:hint="default"/>
        <w:b/>
        <w:bCs/>
      </w:rPr>
    </w:lvl>
    <w:lvl w:ilvl="1" w:tplc="49FCCC92">
      <w:numFmt w:val="bullet"/>
      <w:lvlText w:val=""/>
      <w:lvlJc w:val="left"/>
      <w:pPr>
        <w:ind w:left="1440" w:hanging="360"/>
      </w:pPr>
      <w:rPr>
        <w:rFonts w:ascii="Symbol" w:eastAsia="Times New Roman" w:hAnsi="Symbol"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0" w15:restartNumberingAfterBreak="0">
    <w:nsid w:val="4C1F142C"/>
    <w:multiLevelType w:val="hybridMultilevel"/>
    <w:tmpl w:val="0B3C3A7A"/>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4C2B65D6"/>
    <w:multiLevelType w:val="hybridMultilevel"/>
    <w:tmpl w:val="340C3494"/>
    <w:lvl w:ilvl="0" w:tplc="A1908934">
      <w:start w:val="1"/>
      <w:numFmt w:val="bullet"/>
      <w:lvlText w:val=""/>
      <w:lvlJc w:val="left"/>
      <w:pPr>
        <w:ind w:left="1440" w:hanging="360"/>
      </w:pPr>
      <w:rPr>
        <w:rFonts w:ascii="Wingdings" w:hAnsi="Wingding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0396D9A"/>
    <w:multiLevelType w:val="hybridMultilevel"/>
    <w:tmpl w:val="B0B0D30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0475EE"/>
    <w:multiLevelType w:val="hybridMultilevel"/>
    <w:tmpl w:val="F5C88484"/>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5F25F99"/>
    <w:multiLevelType w:val="hybridMultilevel"/>
    <w:tmpl w:val="C67C2226"/>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2E6869"/>
    <w:multiLevelType w:val="hybridMultilevel"/>
    <w:tmpl w:val="C57A7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3C3D1F"/>
    <w:multiLevelType w:val="hybridMultilevel"/>
    <w:tmpl w:val="EC54DC4C"/>
    <w:lvl w:ilvl="0" w:tplc="AB427B08">
      <w:start w:val="1"/>
      <w:numFmt w:val="bullet"/>
      <w:lvlText w:val="-"/>
      <w:lvlJc w:val="left"/>
      <w:pPr>
        <w:ind w:left="360" w:hanging="360"/>
      </w:pPr>
      <w:rPr>
        <w:rFonts w:ascii="Sitka Heading" w:hAnsi="Sitka Heading"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3A91D13"/>
    <w:multiLevelType w:val="hybridMultilevel"/>
    <w:tmpl w:val="2DFA421E"/>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04214A"/>
    <w:multiLevelType w:val="hybridMultilevel"/>
    <w:tmpl w:val="8E84F51E"/>
    <w:lvl w:ilvl="0" w:tplc="A1908934">
      <w:start w:val="1"/>
      <w:numFmt w:val="bullet"/>
      <w:lvlText w:val=""/>
      <w:lvlJc w:val="left"/>
      <w:pPr>
        <w:ind w:left="1065" w:hanging="360"/>
      </w:pPr>
      <w:rPr>
        <w:rFonts w:ascii="Wingdings" w:hAnsi="Wingdings" w:hint="default"/>
        <w:b/>
        <w:bCs/>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751C17A6"/>
    <w:multiLevelType w:val="hybridMultilevel"/>
    <w:tmpl w:val="489CD5F0"/>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D468DB"/>
    <w:multiLevelType w:val="hybridMultilevel"/>
    <w:tmpl w:val="F98E3DAE"/>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E1644C"/>
    <w:multiLevelType w:val="hybridMultilevel"/>
    <w:tmpl w:val="1F50A79C"/>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EB6622"/>
    <w:multiLevelType w:val="hybridMultilevel"/>
    <w:tmpl w:val="D4288342"/>
    <w:lvl w:ilvl="0" w:tplc="A1908934">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
  </w:num>
  <w:num w:numId="4">
    <w:abstractNumId w:val="25"/>
  </w:num>
  <w:num w:numId="5">
    <w:abstractNumId w:val="28"/>
  </w:num>
  <w:num w:numId="6">
    <w:abstractNumId w:val="26"/>
  </w:num>
  <w:num w:numId="7">
    <w:abstractNumId w:val="20"/>
  </w:num>
  <w:num w:numId="8">
    <w:abstractNumId w:val="11"/>
  </w:num>
  <w:num w:numId="9">
    <w:abstractNumId w:val="9"/>
  </w:num>
  <w:num w:numId="10">
    <w:abstractNumId w:val="8"/>
  </w:num>
  <w:num w:numId="11">
    <w:abstractNumId w:val="12"/>
  </w:num>
  <w:num w:numId="12">
    <w:abstractNumId w:val="19"/>
  </w:num>
  <w:num w:numId="13">
    <w:abstractNumId w:val="23"/>
  </w:num>
  <w:num w:numId="14">
    <w:abstractNumId w:val="2"/>
  </w:num>
  <w:num w:numId="15">
    <w:abstractNumId w:val="1"/>
  </w:num>
  <w:num w:numId="16">
    <w:abstractNumId w:val="0"/>
  </w:num>
  <w:num w:numId="17">
    <w:abstractNumId w:val="7"/>
  </w:num>
  <w:num w:numId="18">
    <w:abstractNumId w:val="16"/>
  </w:num>
  <w:num w:numId="19">
    <w:abstractNumId w:val="3"/>
  </w:num>
  <w:num w:numId="20">
    <w:abstractNumId w:val="27"/>
  </w:num>
  <w:num w:numId="21">
    <w:abstractNumId w:val="24"/>
  </w:num>
  <w:num w:numId="22">
    <w:abstractNumId w:val="32"/>
  </w:num>
  <w:num w:numId="23">
    <w:abstractNumId w:val="21"/>
  </w:num>
  <w:num w:numId="24">
    <w:abstractNumId w:val="15"/>
  </w:num>
  <w:num w:numId="25">
    <w:abstractNumId w:val="29"/>
  </w:num>
  <w:num w:numId="26">
    <w:abstractNumId w:val="14"/>
  </w:num>
  <w:num w:numId="27">
    <w:abstractNumId w:val="5"/>
  </w:num>
  <w:num w:numId="28">
    <w:abstractNumId w:val="6"/>
  </w:num>
  <w:num w:numId="29">
    <w:abstractNumId w:val="31"/>
  </w:num>
  <w:num w:numId="30">
    <w:abstractNumId w:val="13"/>
  </w:num>
  <w:num w:numId="31">
    <w:abstractNumId w:val="18"/>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3F"/>
    <w:rsid w:val="00035B10"/>
    <w:rsid w:val="000360F5"/>
    <w:rsid w:val="00050527"/>
    <w:rsid w:val="00061761"/>
    <w:rsid w:val="000B3A88"/>
    <w:rsid w:val="000B417C"/>
    <w:rsid w:val="000F1D1E"/>
    <w:rsid w:val="00102EFE"/>
    <w:rsid w:val="0013231E"/>
    <w:rsid w:val="00143D4C"/>
    <w:rsid w:val="00180960"/>
    <w:rsid w:val="001959E6"/>
    <w:rsid w:val="001A2AF3"/>
    <w:rsid w:val="001C2595"/>
    <w:rsid w:val="001E384A"/>
    <w:rsid w:val="001F54CD"/>
    <w:rsid w:val="00207729"/>
    <w:rsid w:val="00230199"/>
    <w:rsid w:val="00253DBE"/>
    <w:rsid w:val="00264974"/>
    <w:rsid w:val="002E6117"/>
    <w:rsid w:val="002F0CAF"/>
    <w:rsid w:val="00323C79"/>
    <w:rsid w:val="0034374C"/>
    <w:rsid w:val="00357F40"/>
    <w:rsid w:val="00361D8C"/>
    <w:rsid w:val="00371676"/>
    <w:rsid w:val="0037724F"/>
    <w:rsid w:val="003979FF"/>
    <w:rsid w:val="003F64C9"/>
    <w:rsid w:val="00400757"/>
    <w:rsid w:val="00404FF1"/>
    <w:rsid w:val="00447C80"/>
    <w:rsid w:val="00456B3F"/>
    <w:rsid w:val="004768FD"/>
    <w:rsid w:val="004D0FDC"/>
    <w:rsid w:val="00506B4C"/>
    <w:rsid w:val="005605B0"/>
    <w:rsid w:val="00571FC7"/>
    <w:rsid w:val="00590551"/>
    <w:rsid w:val="005928E7"/>
    <w:rsid w:val="005F1489"/>
    <w:rsid w:val="005F25C9"/>
    <w:rsid w:val="00617ABB"/>
    <w:rsid w:val="00635B84"/>
    <w:rsid w:val="00650654"/>
    <w:rsid w:val="006D0725"/>
    <w:rsid w:val="006D0D32"/>
    <w:rsid w:val="0070271F"/>
    <w:rsid w:val="00707905"/>
    <w:rsid w:val="007233B5"/>
    <w:rsid w:val="0074039E"/>
    <w:rsid w:val="00753C45"/>
    <w:rsid w:val="007653C6"/>
    <w:rsid w:val="00772AC1"/>
    <w:rsid w:val="007A0B78"/>
    <w:rsid w:val="007B0349"/>
    <w:rsid w:val="007F3713"/>
    <w:rsid w:val="008025AB"/>
    <w:rsid w:val="00815302"/>
    <w:rsid w:val="00843DE3"/>
    <w:rsid w:val="0087286D"/>
    <w:rsid w:val="00872D14"/>
    <w:rsid w:val="008A72AB"/>
    <w:rsid w:val="008C20C2"/>
    <w:rsid w:val="00901C7F"/>
    <w:rsid w:val="00907162"/>
    <w:rsid w:val="00970DFF"/>
    <w:rsid w:val="00977792"/>
    <w:rsid w:val="009B37D9"/>
    <w:rsid w:val="009D22F6"/>
    <w:rsid w:val="009E382F"/>
    <w:rsid w:val="009F348D"/>
    <w:rsid w:val="00A247E9"/>
    <w:rsid w:val="00A67ED9"/>
    <w:rsid w:val="00A87E95"/>
    <w:rsid w:val="00AA6C0F"/>
    <w:rsid w:val="00AB042A"/>
    <w:rsid w:val="00AC57BC"/>
    <w:rsid w:val="00B011DA"/>
    <w:rsid w:val="00B120B9"/>
    <w:rsid w:val="00B36794"/>
    <w:rsid w:val="00BB5012"/>
    <w:rsid w:val="00BC0704"/>
    <w:rsid w:val="00BD1A92"/>
    <w:rsid w:val="00BD70AA"/>
    <w:rsid w:val="00C50AC4"/>
    <w:rsid w:val="00C512C2"/>
    <w:rsid w:val="00C74ACC"/>
    <w:rsid w:val="00C96E1A"/>
    <w:rsid w:val="00CA6DCB"/>
    <w:rsid w:val="00CB5FA4"/>
    <w:rsid w:val="00CE03ED"/>
    <w:rsid w:val="00CE1B01"/>
    <w:rsid w:val="00CE51B2"/>
    <w:rsid w:val="00CF6DD2"/>
    <w:rsid w:val="00CF75E7"/>
    <w:rsid w:val="00D0775D"/>
    <w:rsid w:val="00D24A22"/>
    <w:rsid w:val="00D27008"/>
    <w:rsid w:val="00D45434"/>
    <w:rsid w:val="00D476AF"/>
    <w:rsid w:val="00E21654"/>
    <w:rsid w:val="00E27D96"/>
    <w:rsid w:val="00E44449"/>
    <w:rsid w:val="00E6561A"/>
    <w:rsid w:val="00EA6D8D"/>
    <w:rsid w:val="00ED747B"/>
    <w:rsid w:val="00EF0188"/>
    <w:rsid w:val="00EF100D"/>
    <w:rsid w:val="00F02456"/>
    <w:rsid w:val="00F34960"/>
    <w:rsid w:val="00F62647"/>
    <w:rsid w:val="00F92A33"/>
    <w:rsid w:val="00FD54DC"/>
    <w:rsid w:val="00FD5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0B26D"/>
  <w15:chartTrackingRefBased/>
  <w15:docId w15:val="{0FFF80F8-5433-4DAC-9B5E-F54E72E7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B3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6B3F"/>
    <w:pPr>
      <w:spacing w:after="0" w:line="240" w:lineRule="auto"/>
    </w:pPr>
  </w:style>
  <w:style w:type="table" w:styleId="Grilledutableau">
    <w:name w:val="Table Grid"/>
    <w:basedOn w:val="TableauNormal"/>
    <w:rsid w:val="00456B3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56B3F"/>
    <w:pPr>
      <w:tabs>
        <w:tab w:val="center" w:pos="4536"/>
        <w:tab w:val="right" w:pos="9072"/>
      </w:tabs>
    </w:pPr>
  </w:style>
  <w:style w:type="character" w:customStyle="1" w:styleId="En-tteCar">
    <w:name w:val="En-tête Car"/>
    <w:basedOn w:val="Policepardfaut"/>
    <w:link w:val="En-tte"/>
    <w:uiPriority w:val="99"/>
    <w:rsid w:val="00456B3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56B3F"/>
    <w:pPr>
      <w:tabs>
        <w:tab w:val="center" w:pos="4536"/>
        <w:tab w:val="right" w:pos="9072"/>
      </w:tabs>
    </w:pPr>
  </w:style>
  <w:style w:type="character" w:customStyle="1" w:styleId="PieddepageCar">
    <w:name w:val="Pied de page Car"/>
    <w:basedOn w:val="Policepardfaut"/>
    <w:link w:val="Pieddepage"/>
    <w:uiPriority w:val="99"/>
    <w:rsid w:val="00456B3F"/>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70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70AA"/>
    <w:rPr>
      <w:rFonts w:ascii="Segoe UI" w:eastAsia="Times New Roman" w:hAnsi="Segoe UI" w:cs="Segoe UI"/>
      <w:sz w:val="18"/>
      <w:szCs w:val="18"/>
      <w:lang w:eastAsia="fr-FR"/>
    </w:rPr>
  </w:style>
  <w:style w:type="paragraph" w:styleId="Paragraphedeliste">
    <w:name w:val="List Paragraph"/>
    <w:basedOn w:val="Normal"/>
    <w:uiPriority w:val="34"/>
    <w:qFormat/>
    <w:rsid w:val="0070271F"/>
    <w:pPr>
      <w:ind w:left="720"/>
      <w:contextualSpacing/>
    </w:pPr>
  </w:style>
  <w:style w:type="paragraph" w:customStyle="1" w:styleId="Approuve">
    <w:name w:val="Approuve"/>
    <w:basedOn w:val="Normal"/>
    <w:uiPriority w:val="99"/>
    <w:rsid w:val="00D0775D"/>
    <w:pPr>
      <w:numPr>
        <w:numId w:val="12"/>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682">
      <w:bodyDiv w:val="1"/>
      <w:marLeft w:val="0"/>
      <w:marRight w:val="0"/>
      <w:marTop w:val="0"/>
      <w:marBottom w:val="0"/>
      <w:divBdr>
        <w:top w:val="none" w:sz="0" w:space="0" w:color="auto"/>
        <w:left w:val="none" w:sz="0" w:space="0" w:color="auto"/>
        <w:bottom w:val="none" w:sz="0" w:space="0" w:color="auto"/>
        <w:right w:val="none" w:sz="0" w:space="0" w:color="auto"/>
      </w:divBdr>
    </w:div>
    <w:div w:id="175116873">
      <w:bodyDiv w:val="1"/>
      <w:marLeft w:val="0"/>
      <w:marRight w:val="0"/>
      <w:marTop w:val="0"/>
      <w:marBottom w:val="0"/>
      <w:divBdr>
        <w:top w:val="none" w:sz="0" w:space="0" w:color="auto"/>
        <w:left w:val="none" w:sz="0" w:space="0" w:color="auto"/>
        <w:bottom w:val="none" w:sz="0" w:space="0" w:color="auto"/>
        <w:right w:val="none" w:sz="0" w:space="0" w:color="auto"/>
      </w:divBdr>
    </w:div>
    <w:div w:id="187376673">
      <w:bodyDiv w:val="1"/>
      <w:marLeft w:val="0"/>
      <w:marRight w:val="0"/>
      <w:marTop w:val="0"/>
      <w:marBottom w:val="0"/>
      <w:divBdr>
        <w:top w:val="none" w:sz="0" w:space="0" w:color="auto"/>
        <w:left w:val="none" w:sz="0" w:space="0" w:color="auto"/>
        <w:bottom w:val="none" w:sz="0" w:space="0" w:color="auto"/>
        <w:right w:val="none" w:sz="0" w:space="0" w:color="auto"/>
      </w:divBdr>
    </w:div>
    <w:div w:id="487945423">
      <w:bodyDiv w:val="1"/>
      <w:marLeft w:val="0"/>
      <w:marRight w:val="0"/>
      <w:marTop w:val="0"/>
      <w:marBottom w:val="0"/>
      <w:divBdr>
        <w:top w:val="none" w:sz="0" w:space="0" w:color="auto"/>
        <w:left w:val="none" w:sz="0" w:space="0" w:color="auto"/>
        <w:bottom w:val="none" w:sz="0" w:space="0" w:color="auto"/>
        <w:right w:val="none" w:sz="0" w:space="0" w:color="auto"/>
      </w:divBdr>
    </w:div>
    <w:div w:id="523174765">
      <w:bodyDiv w:val="1"/>
      <w:marLeft w:val="0"/>
      <w:marRight w:val="0"/>
      <w:marTop w:val="0"/>
      <w:marBottom w:val="0"/>
      <w:divBdr>
        <w:top w:val="none" w:sz="0" w:space="0" w:color="auto"/>
        <w:left w:val="none" w:sz="0" w:space="0" w:color="auto"/>
        <w:bottom w:val="none" w:sz="0" w:space="0" w:color="auto"/>
        <w:right w:val="none" w:sz="0" w:space="0" w:color="auto"/>
      </w:divBdr>
    </w:div>
    <w:div w:id="689335299">
      <w:bodyDiv w:val="1"/>
      <w:marLeft w:val="0"/>
      <w:marRight w:val="0"/>
      <w:marTop w:val="0"/>
      <w:marBottom w:val="0"/>
      <w:divBdr>
        <w:top w:val="none" w:sz="0" w:space="0" w:color="auto"/>
        <w:left w:val="none" w:sz="0" w:space="0" w:color="auto"/>
        <w:bottom w:val="none" w:sz="0" w:space="0" w:color="auto"/>
        <w:right w:val="none" w:sz="0" w:space="0" w:color="auto"/>
      </w:divBdr>
    </w:div>
    <w:div w:id="720397755">
      <w:bodyDiv w:val="1"/>
      <w:marLeft w:val="0"/>
      <w:marRight w:val="0"/>
      <w:marTop w:val="0"/>
      <w:marBottom w:val="0"/>
      <w:divBdr>
        <w:top w:val="none" w:sz="0" w:space="0" w:color="auto"/>
        <w:left w:val="none" w:sz="0" w:space="0" w:color="auto"/>
        <w:bottom w:val="none" w:sz="0" w:space="0" w:color="auto"/>
        <w:right w:val="none" w:sz="0" w:space="0" w:color="auto"/>
      </w:divBdr>
    </w:div>
    <w:div w:id="877545397">
      <w:bodyDiv w:val="1"/>
      <w:marLeft w:val="0"/>
      <w:marRight w:val="0"/>
      <w:marTop w:val="0"/>
      <w:marBottom w:val="0"/>
      <w:divBdr>
        <w:top w:val="none" w:sz="0" w:space="0" w:color="auto"/>
        <w:left w:val="none" w:sz="0" w:space="0" w:color="auto"/>
        <w:bottom w:val="none" w:sz="0" w:space="0" w:color="auto"/>
        <w:right w:val="none" w:sz="0" w:space="0" w:color="auto"/>
      </w:divBdr>
    </w:div>
    <w:div w:id="1229850808">
      <w:bodyDiv w:val="1"/>
      <w:marLeft w:val="0"/>
      <w:marRight w:val="0"/>
      <w:marTop w:val="0"/>
      <w:marBottom w:val="0"/>
      <w:divBdr>
        <w:top w:val="none" w:sz="0" w:space="0" w:color="auto"/>
        <w:left w:val="none" w:sz="0" w:space="0" w:color="auto"/>
        <w:bottom w:val="none" w:sz="0" w:space="0" w:color="auto"/>
        <w:right w:val="none" w:sz="0" w:space="0" w:color="auto"/>
      </w:divBdr>
    </w:div>
    <w:div w:id="1407335424">
      <w:bodyDiv w:val="1"/>
      <w:marLeft w:val="0"/>
      <w:marRight w:val="0"/>
      <w:marTop w:val="0"/>
      <w:marBottom w:val="0"/>
      <w:divBdr>
        <w:top w:val="none" w:sz="0" w:space="0" w:color="auto"/>
        <w:left w:val="none" w:sz="0" w:space="0" w:color="auto"/>
        <w:bottom w:val="none" w:sz="0" w:space="0" w:color="auto"/>
        <w:right w:val="none" w:sz="0" w:space="0" w:color="auto"/>
      </w:divBdr>
    </w:div>
    <w:div w:id="1488667230">
      <w:bodyDiv w:val="1"/>
      <w:marLeft w:val="0"/>
      <w:marRight w:val="0"/>
      <w:marTop w:val="0"/>
      <w:marBottom w:val="0"/>
      <w:divBdr>
        <w:top w:val="none" w:sz="0" w:space="0" w:color="auto"/>
        <w:left w:val="none" w:sz="0" w:space="0" w:color="auto"/>
        <w:bottom w:val="none" w:sz="0" w:space="0" w:color="auto"/>
        <w:right w:val="none" w:sz="0" w:space="0" w:color="auto"/>
      </w:divBdr>
    </w:div>
    <w:div w:id="1695381464">
      <w:bodyDiv w:val="1"/>
      <w:marLeft w:val="0"/>
      <w:marRight w:val="0"/>
      <w:marTop w:val="0"/>
      <w:marBottom w:val="0"/>
      <w:divBdr>
        <w:top w:val="none" w:sz="0" w:space="0" w:color="auto"/>
        <w:left w:val="none" w:sz="0" w:space="0" w:color="auto"/>
        <w:bottom w:val="none" w:sz="0" w:space="0" w:color="auto"/>
        <w:right w:val="none" w:sz="0" w:space="0" w:color="auto"/>
      </w:divBdr>
    </w:div>
    <w:div w:id="1722628229">
      <w:bodyDiv w:val="1"/>
      <w:marLeft w:val="0"/>
      <w:marRight w:val="0"/>
      <w:marTop w:val="0"/>
      <w:marBottom w:val="0"/>
      <w:divBdr>
        <w:top w:val="none" w:sz="0" w:space="0" w:color="auto"/>
        <w:left w:val="none" w:sz="0" w:space="0" w:color="auto"/>
        <w:bottom w:val="none" w:sz="0" w:space="0" w:color="auto"/>
        <w:right w:val="none" w:sz="0" w:space="0" w:color="auto"/>
      </w:divBdr>
    </w:div>
    <w:div w:id="1728143302">
      <w:bodyDiv w:val="1"/>
      <w:marLeft w:val="0"/>
      <w:marRight w:val="0"/>
      <w:marTop w:val="0"/>
      <w:marBottom w:val="0"/>
      <w:divBdr>
        <w:top w:val="none" w:sz="0" w:space="0" w:color="auto"/>
        <w:left w:val="none" w:sz="0" w:space="0" w:color="auto"/>
        <w:bottom w:val="none" w:sz="0" w:space="0" w:color="auto"/>
        <w:right w:val="none" w:sz="0" w:space="0" w:color="auto"/>
      </w:divBdr>
    </w:div>
    <w:div w:id="1759671444">
      <w:bodyDiv w:val="1"/>
      <w:marLeft w:val="0"/>
      <w:marRight w:val="0"/>
      <w:marTop w:val="0"/>
      <w:marBottom w:val="0"/>
      <w:divBdr>
        <w:top w:val="none" w:sz="0" w:space="0" w:color="auto"/>
        <w:left w:val="none" w:sz="0" w:space="0" w:color="auto"/>
        <w:bottom w:val="none" w:sz="0" w:space="0" w:color="auto"/>
        <w:right w:val="none" w:sz="0" w:space="0" w:color="auto"/>
      </w:divBdr>
    </w:div>
    <w:div w:id="20549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1771</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Saint-Auvent</dc:creator>
  <cp:keywords/>
  <dc:description/>
  <cp:lastModifiedBy>station</cp:lastModifiedBy>
  <cp:revision>14</cp:revision>
  <cp:lastPrinted>2020-08-17T08:14:00Z</cp:lastPrinted>
  <dcterms:created xsi:type="dcterms:W3CDTF">2019-11-13T09:14:00Z</dcterms:created>
  <dcterms:modified xsi:type="dcterms:W3CDTF">2020-08-17T08:14:00Z</dcterms:modified>
</cp:coreProperties>
</file>